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7CB" w:rsidRDefault="00C207CB" w:rsidP="00C207CB">
      <w:pPr>
        <w:spacing w:line="360" w:lineRule="auto"/>
        <w:contextualSpacing/>
        <w:rPr>
          <w:b/>
          <w:color w:val="4F81BD" w:themeColor="accent1"/>
        </w:rPr>
      </w:pPr>
      <w:bookmarkStart w:id="0" w:name="_GoBack"/>
      <w:bookmarkEnd w:id="0"/>
      <w:r>
        <w:rPr>
          <w:b/>
          <w:color w:val="4F81BD" w:themeColor="accent1"/>
        </w:rPr>
        <w:t>РУССКИЙ ЯЗЫК</w:t>
      </w:r>
    </w:p>
    <w:tbl>
      <w:tblPr>
        <w:tblW w:w="1010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C207CB" w:rsidTr="00C4033E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C207CB" w:rsidRPr="00453975" w:rsidRDefault="00C4033E" w:rsidP="00C4033E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238250" cy="1647825"/>
                  <wp:effectExtent l="0" t="0" r="0" b="9525"/>
                  <wp:docPr id="1" name="Рисунок 1" descr="C:\Users\NKopieva\AppData\Local\Microsoft\Windows\INetCache\Content.Word\(cover) Русский язык. 5 класс. В 2 ч. Часть 1. Учебное пособие (Рудяков А.Н., Фролова Т.Я., Маркина-Гурджи М.Г. и др.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opieva\AppData\Local\Microsoft\Windows\INetCache\Content.Word\(cover) Русский язык. 5 класс. В 2 ч. Часть 1. Учебное пособие (Рудяков А.Н., Фролова Т.Я., Маркина-Гурджи М.Г. и др.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rPr>
                <w:b/>
              </w:rPr>
            </w:pPr>
            <w:r w:rsidRPr="00392180">
              <w:rPr>
                <w:b/>
              </w:rPr>
              <w:t>Русский язык. 5 кл</w:t>
            </w:r>
            <w:r>
              <w:rPr>
                <w:b/>
              </w:rPr>
              <w:t>асс. В 2 ч. Части</w:t>
            </w:r>
            <w:r w:rsidRPr="00392180">
              <w:rPr>
                <w:b/>
              </w:rPr>
              <w:t xml:space="preserve"> 1</w:t>
            </w:r>
            <w:r>
              <w:rPr>
                <w:b/>
              </w:rPr>
              <w:t>,2</w:t>
            </w:r>
            <w:r w:rsidRPr="00392180">
              <w:rPr>
                <w:b/>
              </w:rPr>
              <w:t>. Учебное пособие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 xml:space="preserve">Автор: </w:t>
            </w:r>
            <w:r w:rsidRPr="00392180">
              <w:rPr>
                <w:b/>
                <w:lang w:eastAsia="en-US"/>
              </w:rPr>
              <w:t>Рудяков А.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Н., Фролова Т.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Я., Маркина-Гурджи М.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Г. и др.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Тип издания:</w:t>
            </w:r>
            <w:r w:rsidRPr="00453975">
              <w:rPr>
                <w:lang w:eastAsia="en-US"/>
              </w:rPr>
              <w:t xml:space="preserve"> новинка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Кол-во страниц</w:t>
            </w:r>
            <w:r w:rsidRPr="00453975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176; 176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Обложка:</w:t>
            </w:r>
            <w:r w:rsidRPr="0045397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мягкая </w:t>
            </w:r>
            <w:r w:rsidRPr="00453975">
              <w:rPr>
                <w:lang w:eastAsia="en-US"/>
              </w:rPr>
              <w:t>обложка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C207CB" w:rsidRDefault="00C207CB" w:rsidP="00C4033E">
            <w:pPr>
              <w:rPr>
                <w:vertAlign w:val="subscript"/>
              </w:rPr>
            </w:pPr>
            <w:r w:rsidRPr="00453975">
              <w:rPr>
                <w:b/>
                <w:lang w:eastAsia="en-US"/>
              </w:rPr>
              <w:t xml:space="preserve">Формат: </w:t>
            </w:r>
            <w:r>
              <w:t>84</w:t>
            </w:r>
            <w:r>
              <w:sym w:font="Wingdings 2" w:char="F0CD"/>
            </w:r>
            <w:r>
              <w:t>108</w:t>
            </w:r>
            <w:r>
              <w:rPr>
                <w:vertAlign w:val="superscript"/>
              </w:rPr>
              <w:t>1</w:t>
            </w:r>
            <w:r>
              <w:t>/</w:t>
            </w:r>
            <w:r>
              <w:rPr>
                <w:vertAlign w:val="subscript"/>
              </w:rPr>
              <w:t>16</w:t>
            </w:r>
          </w:p>
        </w:tc>
      </w:tr>
      <w:tr w:rsidR="00C207CB" w:rsidTr="00C4033E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Красочность:</w:t>
            </w:r>
            <w:r w:rsidRPr="0045397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4</w:t>
            </w:r>
          </w:p>
        </w:tc>
      </w:tr>
      <w:tr w:rsidR="00C207CB" w:rsidTr="00C4033E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3975">
              <w:rPr>
                <w:b/>
                <w:lang w:eastAsia="en-US"/>
              </w:rPr>
              <w:t>Код:</w:t>
            </w:r>
            <w:r w:rsidRPr="00453975">
              <w:rPr>
                <w:lang w:eastAsia="en-US"/>
              </w:rPr>
              <w:t xml:space="preserve"> </w:t>
            </w:r>
            <w:r w:rsidRPr="00392180">
              <w:rPr>
                <w:lang w:eastAsia="en-US"/>
              </w:rPr>
              <w:t>11-1944-01</w:t>
            </w:r>
            <w:r>
              <w:rPr>
                <w:lang w:eastAsia="en-US"/>
              </w:rPr>
              <w:t xml:space="preserve">; </w:t>
            </w:r>
            <w:r w:rsidRPr="00C207CB">
              <w:rPr>
                <w:lang w:eastAsia="en-US"/>
              </w:rPr>
              <w:t>11-1945-01</w:t>
            </w:r>
          </w:p>
        </w:tc>
      </w:tr>
      <w:tr w:rsidR="00C207CB" w:rsidTr="00C4033E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b/>
                <w:color w:val="FF0000"/>
                <w:lang w:eastAsia="en-US"/>
              </w:rPr>
            </w:pPr>
            <w:r w:rsidRPr="00C207CB">
              <w:rPr>
                <w:rFonts w:eastAsia="ArialMT"/>
                <w:b/>
                <w:lang w:eastAsia="en-US"/>
              </w:rPr>
              <w:t xml:space="preserve">Линия УМК: </w:t>
            </w:r>
            <w:r w:rsidRPr="00392180">
              <w:rPr>
                <w:rFonts w:eastAsia="ArialMT"/>
                <w:lang w:eastAsia="en-US"/>
              </w:rPr>
              <w:t>Русский язык. Рудяков А. Н. (5-9)</w:t>
            </w:r>
          </w:p>
        </w:tc>
      </w:tr>
      <w:tr w:rsidR="00C207CB" w:rsidTr="00C4033E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Default="00C207CB" w:rsidP="00C4033E">
            <w:pPr>
              <w:ind w:firstLine="873"/>
              <w:jc w:val="both"/>
              <w:rPr>
                <w:lang w:eastAsia="en-US"/>
              </w:rPr>
            </w:pPr>
            <w:r w:rsidRPr="00FD0FF5">
              <w:rPr>
                <w:lang w:eastAsia="en-US"/>
              </w:rPr>
              <w:t xml:space="preserve">Учебное пособие </w:t>
            </w:r>
            <w:r>
              <w:rPr>
                <w:lang w:eastAsia="en-US"/>
              </w:rPr>
              <w:t xml:space="preserve">входит в </w:t>
            </w:r>
            <w:r w:rsidR="00B62BE2">
              <w:rPr>
                <w:lang w:eastAsia="en-US"/>
              </w:rPr>
              <w:t xml:space="preserve">линию УМК А. Н. Рудякова и др., </w:t>
            </w:r>
            <w:r>
              <w:rPr>
                <w:lang w:eastAsia="en-US"/>
              </w:rPr>
              <w:t>переработанную в соответствии с требованиями ФГОС ООО, утверждённого Приказом Министерства про</w:t>
            </w:r>
            <w:r w:rsidR="00B62BE2">
              <w:rPr>
                <w:lang w:eastAsia="en-US"/>
              </w:rPr>
              <w:t>свещения № 287 от 31.05.2021 г.</w:t>
            </w:r>
          </w:p>
          <w:p w:rsidR="00C207CB" w:rsidRPr="00453975" w:rsidRDefault="00C207CB" w:rsidP="00C4033E">
            <w:pPr>
              <w:ind w:firstLine="873"/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В учебном пособии реализуются современные образовательных подходы. Задания и упражнения, направленные на закрепление учебного материала, базируются на деятельностном подходе и способствуют формированию ключевых базовых и предметных компетенций. Предусмотрено поэтапное повторение и обобщение изученного материала.</w:t>
            </w:r>
          </w:p>
        </w:tc>
      </w:tr>
    </w:tbl>
    <w:p w:rsidR="00C4033E" w:rsidRDefault="00C4033E"/>
    <w:tbl>
      <w:tblPr>
        <w:tblW w:w="1010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C207CB" w:rsidTr="00C4033E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C207CB" w:rsidRPr="00453975" w:rsidRDefault="004E34B3" w:rsidP="00C4033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9pt;height:128.25pt">
                  <v:imagedata r:id="rId9" o:title="cover1"/>
                </v:shape>
              </w:pict>
            </w: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rPr>
                <w:b/>
              </w:rPr>
            </w:pPr>
            <w:r w:rsidRPr="00392180">
              <w:rPr>
                <w:b/>
              </w:rPr>
              <w:t xml:space="preserve">Русский язык. </w:t>
            </w:r>
            <w:r>
              <w:rPr>
                <w:b/>
              </w:rPr>
              <w:t>6</w:t>
            </w:r>
            <w:r w:rsidRPr="00392180">
              <w:rPr>
                <w:b/>
              </w:rPr>
              <w:t xml:space="preserve"> кл</w:t>
            </w:r>
            <w:r>
              <w:rPr>
                <w:b/>
              </w:rPr>
              <w:t>асс</w:t>
            </w:r>
            <w:r w:rsidRPr="00392180">
              <w:rPr>
                <w:b/>
              </w:rPr>
              <w:t>. В 2 ч. Част</w:t>
            </w:r>
            <w:r>
              <w:rPr>
                <w:b/>
              </w:rPr>
              <w:t>и</w:t>
            </w:r>
            <w:r w:rsidRPr="00392180">
              <w:rPr>
                <w:b/>
              </w:rPr>
              <w:t xml:space="preserve"> 1</w:t>
            </w:r>
            <w:r>
              <w:rPr>
                <w:b/>
              </w:rPr>
              <w:t>, 2</w:t>
            </w:r>
            <w:r w:rsidRPr="00392180">
              <w:rPr>
                <w:b/>
              </w:rPr>
              <w:t>. Учебное пособие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 xml:space="preserve">Автор: </w:t>
            </w:r>
            <w:r w:rsidRPr="00392180">
              <w:rPr>
                <w:b/>
                <w:lang w:eastAsia="en-US"/>
              </w:rPr>
              <w:t>Рудяков А.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Н., Фролова Т.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Я., Маркина-Гурджи М.</w:t>
            </w:r>
            <w:r>
              <w:rPr>
                <w:b/>
                <w:lang w:eastAsia="en-US"/>
              </w:rPr>
              <w:t xml:space="preserve"> </w:t>
            </w:r>
            <w:r w:rsidRPr="00392180">
              <w:rPr>
                <w:b/>
                <w:lang w:eastAsia="en-US"/>
              </w:rPr>
              <w:t>Г. и др.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Тип издания:</w:t>
            </w:r>
            <w:r w:rsidRPr="00453975">
              <w:rPr>
                <w:lang w:eastAsia="en-US"/>
              </w:rPr>
              <w:t xml:space="preserve"> новинка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Кол-во страниц</w:t>
            </w:r>
            <w:r w:rsidRPr="00453975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176;</w:t>
            </w:r>
            <w:r w:rsidR="00C4033E">
              <w:rPr>
                <w:lang w:eastAsia="en-US"/>
              </w:rPr>
              <w:t xml:space="preserve"> 176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Обложка:</w:t>
            </w:r>
            <w:r w:rsidRPr="0045397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мягкая </w:t>
            </w:r>
            <w:r w:rsidRPr="00453975">
              <w:rPr>
                <w:lang w:eastAsia="en-US"/>
              </w:rPr>
              <w:t>обложка</w:t>
            </w:r>
          </w:p>
        </w:tc>
      </w:tr>
      <w:tr w:rsidR="00C207CB" w:rsidTr="00C4033E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C207CB" w:rsidRDefault="00C207CB" w:rsidP="00C4033E">
            <w:pPr>
              <w:rPr>
                <w:vertAlign w:val="subscript"/>
              </w:rPr>
            </w:pPr>
            <w:r w:rsidRPr="00453975">
              <w:rPr>
                <w:b/>
                <w:lang w:eastAsia="en-US"/>
              </w:rPr>
              <w:t xml:space="preserve">Формат: </w:t>
            </w:r>
            <w:r>
              <w:t>84</w:t>
            </w:r>
            <w:r>
              <w:sym w:font="Wingdings 2" w:char="F0CD"/>
            </w:r>
            <w:r>
              <w:t>108</w:t>
            </w:r>
            <w:r>
              <w:rPr>
                <w:vertAlign w:val="superscript"/>
              </w:rPr>
              <w:t>1</w:t>
            </w:r>
            <w:r>
              <w:t>/</w:t>
            </w:r>
            <w:r>
              <w:rPr>
                <w:vertAlign w:val="subscript"/>
              </w:rPr>
              <w:t>16</w:t>
            </w:r>
          </w:p>
        </w:tc>
      </w:tr>
      <w:tr w:rsidR="00C207CB" w:rsidTr="00C4033E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lang w:eastAsia="en-US"/>
              </w:rPr>
            </w:pPr>
            <w:r w:rsidRPr="00453975">
              <w:rPr>
                <w:b/>
                <w:lang w:eastAsia="en-US"/>
              </w:rPr>
              <w:t>Красочность:</w:t>
            </w:r>
            <w:r w:rsidRPr="0045397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4</w:t>
            </w:r>
          </w:p>
        </w:tc>
      </w:tr>
      <w:tr w:rsidR="00C207CB" w:rsidTr="00C4033E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3975">
              <w:rPr>
                <w:b/>
                <w:lang w:eastAsia="en-US"/>
              </w:rPr>
              <w:t>Код:</w:t>
            </w:r>
            <w:r w:rsidRPr="00453975">
              <w:rPr>
                <w:lang w:eastAsia="en-US"/>
              </w:rPr>
              <w:t xml:space="preserve"> </w:t>
            </w:r>
            <w:r w:rsidRPr="00475B92">
              <w:rPr>
                <w:lang w:eastAsia="en-US"/>
              </w:rPr>
              <w:t>11-1946-01</w:t>
            </w:r>
            <w:r>
              <w:rPr>
                <w:lang w:eastAsia="en-US"/>
              </w:rPr>
              <w:t>;</w:t>
            </w:r>
            <w:r w:rsidR="00C4033E">
              <w:rPr>
                <w:lang w:eastAsia="en-US"/>
              </w:rPr>
              <w:t xml:space="preserve"> </w:t>
            </w:r>
            <w:r w:rsidR="00C4033E" w:rsidRPr="00C4033E">
              <w:rPr>
                <w:lang w:eastAsia="en-US"/>
              </w:rPr>
              <w:t>11-1947-01</w:t>
            </w:r>
          </w:p>
        </w:tc>
      </w:tr>
      <w:tr w:rsidR="00C207CB" w:rsidTr="00C4033E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207CB" w:rsidRDefault="00C207CB" w:rsidP="00C4033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207CB" w:rsidRPr="00453975" w:rsidRDefault="00C207CB" w:rsidP="00C4033E">
            <w:pPr>
              <w:spacing w:line="276" w:lineRule="auto"/>
              <w:rPr>
                <w:b/>
                <w:color w:val="FF0000"/>
                <w:lang w:eastAsia="en-US"/>
              </w:rPr>
            </w:pPr>
            <w:r w:rsidRPr="00392180">
              <w:rPr>
                <w:rFonts w:eastAsia="ArialMT"/>
                <w:lang w:eastAsia="en-US"/>
              </w:rPr>
              <w:t>Русский язык. Рудяков А. Н. (5-9)</w:t>
            </w:r>
          </w:p>
        </w:tc>
      </w:tr>
      <w:tr w:rsidR="00C207CB" w:rsidTr="00C4033E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B62BE2" w:rsidRDefault="00B62BE2" w:rsidP="00B62BE2">
            <w:pPr>
              <w:ind w:firstLine="873"/>
              <w:jc w:val="both"/>
              <w:rPr>
                <w:lang w:eastAsia="en-US"/>
              </w:rPr>
            </w:pPr>
            <w:r w:rsidRPr="00FD0FF5">
              <w:rPr>
                <w:lang w:eastAsia="en-US"/>
              </w:rPr>
              <w:t xml:space="preserve">Учебное пособие </w:t>
            </w:r>
            <w:r>
              <w:rPr>
                <w:lang w:eastAsia="en-US"/>
              </w:rPr>
              <w:t>входит в линию УМК А. Н. Рудякова и др., переработанную в соответствии с требованиями ФГОС ООО, утверждённого Приказом Министерства просвещения № 287 от 31.05.2021 г.</w:t>
            </w:r>
          </w:p>
          <w:p w:rsidR="00C207CB" w:rsidRPr="00453975" w:rsidRDefault="00C207CB" w:rsidP="00C4033E">
            <w:pPr>
              <w:ind w:firstLine="873"/>
              <w:jc w:val="both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В учебном пособии реализуются современные образовательных подходы. Задания и упражнения, направленные на закрепление учебного материала, базируются на деятельностном подходе и способствуют формированию ключевых базовых и предметных компетенций. Предусмотрено поэтапное повторение и обобщение изученного материала.</w:t>
            </w:r>
          </w:p>
        </w:tc>
      </w:tr>
    </w:tbl>
    <w:p w:rsidR="00C4033E" w:rsidRDefault="00C4033E" w:rsidP="00C207CB">
      <w:pPr>
        <w:spacing w:line="360" w:lineRule="auto"/>
        <w:contextualSpacing/>
        <w:rPr>
          <w:b/>
          <w:color w:val="4F81BD" w:themeColor="accent1"/>
        </w:rPr>
      </w:pPr>
    </w:p>
    <w:p w:rsidR="00C4033E" w:rsidRDefault="00C4033E">
      <w:pPr>
        <w:spacing w:after="200" w:line="276" w:lineRule="auto"/>
        <w:rPr>
          <w:b/>
          <w:color w:val="4F81BD" w:themeColor="accent1"/>
        </w:rPr>
      </w:pPr>
      <w:r>
        <w:rPr>
          <w:b/>
          <w:color w:val="4F81BD" w:themeColor="accent1"/>
        </w:rPr>
        <w:br w:type="page"/>
      </w:r>
    </w:p>
    <w:p w:rsidR="00C207CB" w:rsidRDefault="00C207CB" w:rsidP="00C207CB">
      <w:pPr>
        <w:spacing w:line="360" w:lineRule="auto"/>
        <w:contextualSpacing/>
        <w:rPr>
          <w:b/>
          <w:color w:val="4F81BD" w:themeColor="accent1"/>
        </w:rPr>
      </w:pPr>
      <w:r>
        <w:rPr>
          <w:b/>
          <w:color w:val="4F81BD" w:themeColor="accent1"/>
        </w:rPr>
        <w:lastRenderedPageBreak/>
        <w:t>АНГЛИЙСКИЙ ЯЗЫК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2243C9" w:rsidRPr="00BE7C45" w:rsidTr="007A690B">
        <w:tc>
          <w:tcPr>
            <w:tcW w:w="2165" w:type="dxa"/>
            <w:vMerge w:val="restart"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  <w:r w:rsidRPr="004B1F1A">
              <w:rPr>
                <w:noProof/>
              </w:rPr>
              <w:drawing>
                <wp:inline distT="0" distB="0" distL="0" distR="0" wp14:anchorId="5A0BD1BB" wp14:editId="1279D8B1">
                  <wp:extent cx="1237615" cy="1637665"/>
                  <wp:effectExtent l="0" t="0" r="635" b="63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b/>
                <w:lang w:eastAsia="en-US"/>
              </w:rPr>
            </w:pPr>
            <w:r w:rsidRPr="004B1F1A">
              <w:rPr>
                <w:b/>
                <w:color w:val="000000"/>
              </w:rPr>
              <w:t>Английский язык. Рабочая тетрадь. 5 класс</w:t>
            </w:r>
          </w:p>
        </w:tc>
      </w:tr>
      <w:tr w:rsidR="002243C9" w:rsidRPr="00BE7C45" w:rsidTr="007A690B">
        <w:trPr>
          <w:trHeight w:val="257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r w:rsidRPr="00BE7C45">
              <w:rPr>
                <w:b/>
                <w:lang w:eastAsia="en-US"/>
              </w:rPr>
              <w:t xml:space="preserve">Автор: </w:t>
            </w:r>
            <w:r w:rsidRPr="004B1F1A">
              <w:rPr>
                <w:color w:val="000000"/>
              </w:rPr>
              <w:t>Афанасьева О.В., Михеева И.В., Баранова К.М</w:t>
            </w:r>
            <w:r>
              <w:rPr>
                <w:color w:val="000000"/>
              </w:rPr>
              <w:t>.</w:t>
            </w:r>
          </w:p>
        </w:tc>
      </w:tr>
      <w:tr w:rsidR="002243C9" w:rsidRPr="00BE7C45" w:rsidTr="007A690B">
        <w:trPr>
          <w:trHeight w:val="257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2243C9" w:rsidRPr="00BE7C45" w:rsidTr="007A690B">
        <w:trPr>
          <w:trHeight w:val="412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128</w:t>
            </w:r>
          </w:p>
        </w:tc>
      </w:tr>
      <w:tr w:rsidR="002243C9" w:rsidRPr="00BE7C45" w:rsidTr="007A690B">
        <w:trPr>
          <w:trHeight w:val="257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мягкая обложка</w:t>
            </w:r>
          </w:p>
        </w:tc>
      </w:tr>
      <w:tr w:rsidR="002243C9" w:rsidRPr="00BE7C45" w:rsidTr="007A690B">
        <w:trPr>
          <w:trHeight w:val="257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2243C9" w:rsidRPr="00BE7C45" w:rsidTr="007A690B">
        <w:trPr>
          <w:trHeight w:val="258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lang w:val="en-US" w:eastAsia="en-US"/>
              </w:rPr>
              <w:t>1</w:t>
            </w:r>
          </w:p>
        </w:tc>
      </w:tr>
      <w:tr w:rsidR="002243C9" w:rsidRPr="00BE7C45" w:rsidTr="007A690B">
        <w:trPr>
          <w:trHeight w:val="258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24-</w:t>
            </w:r>
            <w:r>
              <w:rPr>
                <w:color w:val="000000"/>
              </w:rPr>
              <w:t>7390</w:t>
            </w:r>
            <w:r w:rsidRPr="00BE7C45">
              <w:rPr>
                <w:color w:val="000000"/>
              </w:rPr>
              <w:t>-01</w:t>
            </w:r>
          </w:p>
        </w:tc>
      </w:tr>
      <w:tr w:rsidR="002243C9" w:rsidRPr="00BE7C45" w:rsidTr="007A690B">
        <w:trPr>
          <w:trHeight w:val="192"/>
        </w:trPr>
        <w:tc>
          <w:tcPr>
            <w:tcW w:w="2165" w:type="dxa"/>
            <w:vMerge/>
            <w:vAlign w:val="center"/>
          </w:tcPr>
          <w:p w:rsidR="002243C9" w:rsidRPr="00BE7C45" w:rsidRDefault="002243C9" w:rsidP="007A690B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2243C9" w:rsidRPr="00BE7C45" w:rsidRDefault="002243C9" w:rsidP="007A690B">
            <w:r w:rsidRPr="00BE7C45">
              <w:rPr>
                <w:b/>
                <w:lang w:eastAsia="en-US"/>
              </w:rPr>
              <w:t xml:space="preserve">Линия УМК: </w:t>
            </w:r>
            <w:r w:rsidRPr="004B1F1A">
              <w:t>Английский язык. Афанасьева О.В. и др. (5-9)</w:t>
            </w:r>
          </w:p>
        </w:tc>
      </w:tr>
      <w:tr w:rsidR="002243C9" w:rsidRPr="00BE7C45" w:rsidTr="007A690B">
        <w:trPr>
          <w:trHeight w:val="50"/>
        </w:trPr>
        <w:tc>
          <w:tcPr>
            <w:tcW w:w="10103" w:type="dxa"/>
            <w:gridSpan w:val="2"/>
          </w:tcPr>
          <w:p w:rsidR="002243C9" w:rsidRPr="004B1F1A" w:rsidRDefault="002243C9" w:rsidP="007A690B">
            <w:pPr>
              <w:ind w:firstLine="522"/>
              <w:jc w:val="both"/>
              <w:rPr>
                <w:rFonts w:eastAsia="ArialMT"/>
              </w:rPr>
            </w:pPr>
            <w:r w:rsidRPr="004B1F1A">
              <w:rPr>
                <w:rFonts w:eastAsia="ArialMT"/>
              </w:rPr>
              <w:t xml:space="preserve">Рабочая тетрадь является составной частью учебно-методического комплекта по английскому языку для 5 класса общеобразовательных организаций и школ с углублённым изучением английского языка и содержит упражнения для выполнения учащимися в классе и дома. </w:t>
            </w:r>
          </w:p>
          <w:p w:rsidR="002243C9" w:rsidRPr="00BE7C45" w:rsidRDefault="002243C9" w:rsidP="002243C9">
            <w:pPr>
              <w:ind w:firstLine="522"/>
              <w:jc w:val="both"/>
            </w:pPr>
            <w:r w:rsidRPr="004B1F1A">
              <w:rPr>
                <w:rFonts w:eastAsia="ArialMT"/>
              </w:rPr>
              <w:t>Материал рабочей тетради соотнесен с соответствующими уроками учебника и соответствует требованиям Федерального государственного образовательного стандарта основного общего образования.</w:t>
            </w:r>
            <w:r>
              <w:rPr>
                <w:rFonts w:eastAsia="ArialMT"/>
              </w:rPr>
              <w:t xml:space="preserve"> В конце пособия расположены ключи к упражнениям.</w:t>
            </w:r>
          </w:p>
        </w:tc>
      </w:tr>
    </w:tbl>
    <w:p w:rsidR="002243C9" w:rsidRDefault="002243C9" w:rsidP="008126FA">
      <w:pPr>
        <w:spacing w:line="360" w:lineRule="auto"/>
        <w:contextualSpacing/>
        <w:rPr>
          <w:b/>
          <w:color w:val="4F81BD" w:themeColor="accent1"/>
        </w:rPr>
      </w:pPr>
    </w:p>
    <w:p w:rsidR="008126FA" w:rsidRDefault="00C207CB" w:rsidP="008126FA">
      <w:pPr>
        <w:spacing w:line="360" w:lineRule="auto"/>
        <w:contextualSpacing/>
        <w:rPr>
          <w:b/>
          <w:color w:val="4F81BD" w:themeColor="accent1"/>
        </w:rPr>
      </w:pPr>
      <w:r>
        <w:rPr>
          <w:b/>
          <w:color w:val="4F81BD" w:themeColor="accent1"/>
        </w:rPr>
        <w:t>ГЕОМЕТРИЯ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A6087B" w:rsidRPr="00BE7C45" w:rsidTr="00F563A8">
        <w:tc>
          <w:tcPr>
            <w:tcW w:w="2165" w:type="dxa"/>
            <w:vMerge w:val="restart"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  <w:r w:rsidRPr="00A6087B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page">
                    <wp:posOffset>73660</wp:posOffset>
                  </wp:positionH>
                  <wp:positionV relativeFrom="paragraph">
                    <wp:posOffset>60960</wp:posOffset>
                  </wp:positionV>
                  <wp:extent cx="1219200" cy="1612900"/>
                  <wp:effectExtent l="0" t="0" r="0" b="6350"/>
                  <wp:wrapNone/>
                  <wp:docPr id="7" name="Рисунок 7" descr="U:\DF_Hudred\_ПРОСВЕЩЕНИЕ\13-2147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DF_Hudred\_ПРОСВЕЩЕНИЕ\13-2147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A6087B" w:rsidRPr="00BE7C45" w:rsidRDefault="00A6087B" w:rsidP="005340EF">
            <w:pPr>
              <w:rPr>
                <w:b/>
                <w:lang w:eastAsia="en-US"/>
              </w:rPr>
            </w:pPr>
            <w:r w:rsidRPr="00A6087B">
              <w:rPr>
                <w:b/>
                <w:color w:val="000000"/>
              </w:rPr>
              <w:t>Геометрия. 9 класс. Част</w:t>
            </w:r>
            <w:r w:rsidR="005340EF">
              <w:rPr>
                <w:b/>
                <w:color w:val="000000"/>
              </w:rPr>
              <w:t xml:space="preserve">и </w:t>
            </w:r>
            <w:r w:rsidRPr="00A6087B">
              <w:rPr>
                <w:b/>
                <w:color w:val="000000"/>
              </w:rPr>
              <w:t>1</w:t>
            </w:r>
            <w:r w:rsidR="005340EF">
              <w:rPr>
                <w:b/>
                <w:color w:val="000000"/>
              </w:rPr>
              <w:t>,2.</w:t>
            </w:r>
            <w:r w:rsidRPr="00A6087B">
              <w:rPr>
                <w:b/>
                <w:color w:val="000000"/>
              </w:rPr>
              <w:t xml:space="preserve"> Базовый уровень. Учебное пособие</w:t>
            </w:r>
          </w:p>
        </w:tc>
      </w:tr>
      <w:tr w:rsidR="00A6087B" w:rsidRPr="00BE7C45" w:rsidTr="00F563A8">
        <w:trPr>
          <w:trHeight w:val="257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F563A8">
            <w:r w:rsidRPr="00BE7C45">
              <w:rPr>
                <w:b/>
                <w:lang w:eastAsia="en-US"/>
              </w:rPr>
              <w:t xml:space="preserve">Автор: </w:t>
            </w:r>
            <w:r w:rsidRPr="00A6087B">
              <w:rPr>
                <w:color w:val="000000"/>
              </w:rPr>
              <w:t>Волчкевич М. А.</w:t>
            </w:r>
          </w:p>
        </w:tc>
      </w:tr>
      <w:tr w:rsidR="00A6087B" w:rsidRPr="00BE7C45" w:rsidTr="00F563A8">
        <w:trPr>
          <w:trHeight w:val="257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F563A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A6087B" w:rsidRPr="00BE7C45" w:rsidTr="00F563A8">
        <w:trPr>
          <w:trHeight w:val="412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5340EF" w:rsidRDefault="00A6087B" w:rsidP="00F563A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Pr="00A6087B">
              <w:rPr>
                <w:lang w:eastAsia="en-US"/>
              </w:rPr>
              <w:t>176</w:t>
            </w:r>
            <w:r w:rsidR="005340EF">
              <w:rPr>
                <w:lang w:eastAsia="en-US"/>
              </w:rPr>
              <w:t>; 176</w:t>
            </w:r>
          </w:p>
        </w:tc>
      </w:tr>
      <w:tr w:rsidR="00A6087B" w:rsidRPr="00BE7C45" w:rsidTr="00F563A8">
        <w:trPr>
          <w:trHeight w:val="257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F563A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мягкая обложка</w:t>
            </w:r>
          </w:p>
        </w:tc>
      </w:tr>
      <w:tr w:rsidR="00A6087B" w:rsidRPr="00BE7C45" w:rsidTr="00F563A8">
        <w:trPr>
          <w:trHeight w:val="257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5340EF" w:rsidRDefault="00A6087B" w:rsidP="00F563A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5340EF" w:rsidRPr="00BE7C45">
              <w:rPr>
                <w:lang w:eastAsia="en-US"/>
              </w:rPr>
              <w:t>84</w:t>
            </w:r>
            <w:r w:rsidR="005340EF" w:rsidRPr="00BE7C45">
              <w:rPr>
                <w:lang w:eastAsia="en-US"/>
              </w:rPr>
              <w:sym w:font="Wingdings 2" w:char="F0CD"/>
            </w:r>
            <w:r w:rsidR="005340EF" w:rsidRPr="00BE7C45">
              <w:rPr>
                <w:lang w:eastAsia="en-US"/>
              </w:rPr>
              <w:t xml:space="preserve">108 </w:t>
            </w:r>
            <w:r w:rsidR="005340EF" w:rsidRPr="00BE7C45">
              <w:rPr>
                <w:vertAlign w:val="superscript"/>
                <w:lang w:eastAsia="en-US"/>
              </w:rPr>
              <w:t>1</w:t>
            </w:r>
            <w:r w:rsidR="005340EF" w:rsidRPr="00BE7C45">
              <w:rPr>
                <w:lang w:eastAsia="en-US"/>
              </w:rPr>
              <w:t>/</w:t>
            </w:r>
            <w:r w:rsidR="005340EF" w:rsidRPr="00BE7C45">
              <w:rPr>
                <w:vertAlign w:val="subscript"/>
                <w:lang w:eastAsia="en-US"/>
              </w:rPr>
              <w:t>16</w:t>
            </w:r>
          </w:p>
        </w:tc>
      </w:tr>
      <w:tr w:rsidR="00A6087B" w:rsidRPr="00BE7C45" w:rsidTr="00F563A8">
        <w:trPr>
          <w:trHeight w:val="258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F563A8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4</w:t>
            </w:r>
          </w:p>
        </w:tc>
      </w:tr>
      <w:tr w:rsidR="00A6087B" w:rsidRPr="00BE7C45" w:rsidTr="00F563A8">
        <w:trPr>
          <w:trHeight w:val="258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F563A8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A6087B">
              <w:rPr>
                <w:color w:val="000000"/>
              </w:rPr>
              <w:t>13-2147-01</w:t>
            </w:r>
            <w:r w:rsidR="005340EF">
              <w:rPr>
                <w:color w:val="000000"/>
              </w:rPr>
              <w:t xml:space="preserve">; </w:t>
            </w:r>
            <w:r w:rsidR="005340EF" w:rsidRPr="005340EF">
              <w:rPr>
                <w:color w:val="000000"/>
              </w:rPr>
              <w:t>13-2148-01</w:t>
            </w:r>
          </w:p>
        </w:tc>
      </w:tr>
      <w:tr w:rsidR="00A6087B" w:rsidRPr="00BE7C45" w:rsidTr="00F563A8">
        <w:trPr>
          <w:trHeight w:val="192"/>
        </w:trPr>
        <w:tc>
          <w:tcPr>
            <w:tcW w:w="2165" w:type="dxa"/>
            <w:vMerge/>
            <w:vAlign w:val="center"/>
          </w:tcPr>
          <w:p w:rsidR="00A6087B" w:rsidRPr="00BE7C45" w:rsidRDefault="00A6087B" w:rsidP="00F563A8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6087B" w:rsidRPr="00BE7C45" w:rsidRDefault="00A6087B" w:rsidP="00A6087B">
            <w:r w:rsidRPr="00BE7C45">
              <w:rPr>
                <w:b/>
                <w:lang w:eastAsia="en-US"/>
              </w:rPr>
              <w:t xml:space="preserve">Линия УМК: </w:t>
            </w:r>
            <w:r>
              <w:t>Геометрия. Под ред. Ященко</w:t>
            </w:r>
            <w:r w:rsidR="00B62BE2">
              <w:t xml:space="preserve"> И.В.</w:t>
            </w:r>
            <w:r>
              <w:t xml:space="preserve"> (7-9) (Базовый)</w:t>
            </w:r>
          </w:p>
        </w:tc>
      </w:tr>
      <w:tr w:rsidR="000E1527" w:rsidRPr="00BE7C45" w:rsidTr="00B828E9">
        <w:trPr>
          <w:trHeight w:val="192"/>
        </w:trPr>
        <w:tc>
          <w:tcPr>
            <w:tcW w:w="10103" w:type="dxa"/>
            <w:gridSpan w:val="2"/>
            <w:vAlign w:val="center"/>
          </w:tcPr>
          <w:p w:rsidR="000E1527" w:rsidRPr="005340EF" w:rsidRDefault="000E1527" w:rsidP="005340EF">
            <w:pPr>
              <w:ind w:firstLine="522"/>
              <w:jc w:val="both"/>
              <w:rPr>
                <w:rFonts w:eastAsia="ArialMT"/>
              </w:rPr>
            </w:pPr>
            <w:r w:rsidRPr="005340EF">
              <w:rPr>
                <w:rFonts w:eastAsia="ArialMT"/>
              </w:rPr>
              <w:t>Данное учебное пособие продолжает предметную линию по геометрии для 7—9 классов</w:t>
            </w:r>
            <w:r w:rsidR="00B62BE2">
              <w:rPr>
                <w:rFonts w:eastAsia="ArialMT"/>
              </w:rPr>
              <w:t xml:space="preserve"> п</w:t>
            </w:r>
            <w:r w:rsidR="00B62BE2">
              <w:t>од редакцией Ященко И.В.</w:t>
            </w:r>
          </w:p>
          <w:p w:rsidR="000E1527" w:rsidRPr="005340EF" w:rsidRDefault="000E1527" w:rsidP="005340EF">
            <w:pPr>
              <w:ind w:firstLine="522"/>
              <w:jc w:val="both"/>
              <w:rPr>
                <w:rFonts w:eastAsia="ArialMT"/>
              </w:rPr>
            </w:pPr>
            <w:r w:rsidRPr="005340EF">
              <w:rPr>
                <w:rFonts w:eastAsia="ArialMT"/>
              </w:rPr>
              <w:t xml:space="preserve">Книга имеет систему вопросов, упражнений и задач. Упражнения подразделяются на индивидуальные, парные и групповые, а также домашние. Задачный материал дифференцирован по уровню сложности, но отдельно выделяются ключевые задачи и задачи для домашнего решения. Имеется рубрика </w:t>
            </w:r>
            <w:r w:rsidRPr="005340EF">
              <w:rPr>
                <w:rFonts w:ascii="Cambria Math" w:eastAsia="ArialMT" w:hAnsi="Cambria Math" w:cs="Cambria Math"/>
              </w:rPr>
              <w:t>≪</w:t>
            </w:r>
            <w:r w:rsidRPr="005340EF">
              <w:rPr>
                <w:rFonts w:eastAsia="ArialMT"/>
              </w:rPr>
              <w:t>Для тех, кто хочет знать больше</w:t>
            </w:r>
            <w:r w:rsidRPr="005340EF">
              <w:rPr>
                <w:rFonts w:ascii="Cambria Math" w:eastAsia="ArialMT" w:hAnsi="Cambria Math" w:cs="Cambria Math"/>
              </w:rPr>
              <w:t>≫</w:t>
            </w:r>
            <w:r w:rsidRPr="005340EF">
              <w:rPr>
                <w:rFonts w:eastAsia="ArialMT"/>
              </w:rPr>
              <w:t xml:space="preserve">, интересные заметки и вопросы на полях. Итоги главы включают в себя все основные определения и утверждения, но сформулированные более лаконично и удобно для запоминания, а также их зрительные эталоны. Для повторения курса геометрии 7 и 8 классов имеется раздел </w:t>
            </w:r>
            <w:r w:rsidRPr="005340EF">
              <w:rPr>
                <w:rFonts w:ascii="Cambria Math" w:eastAsia="ArialMT" w:hAnsi="Cambria Math" w:cs="Cambria Math"/>
              </w:rPr>
              <w:t>≪</w:t>
            </w:r>
            <w:r w:rsidRPr="005340EF">
              <w:rPr>
                <w:rFonts w:eastAsia="ArialMT"/>
              </w:rPr>
              <w:t>Краткий справочник</w:t>
            </w:r>
            <w:r w:rsidRPr="005340EF">
              <w:rPr>
                <w:rFonts w:ascii="Cambria Math" w:eastAsia="ArialMT" w:hAnsi="Cambria Math" w:cs="Cambria Math"/>
              </w:rPr>
              <w:t>≫</w:t>
            </w:r>
            <w:r w:rsidRPr="005340EF">
              <w:rPr>
                <w:rFonts w:eastAsia="ArialMT"/>
              </w:rPr>
              <w:t xml:space="preserve"> по каждому классу. Приводятся задания для самопроверки и подготовки к ОГЭ. В конце пособия имеется алфавитно-предметный указатель, содержащий ссылки не только на первую часть книги, но и на вторую. </w:t>
            </w:r>
          </w:p>
          <w:p w:rsidR="000E1527" w:rsidRPr="000E1527" w:rsidRDefault="000E1527" w:rsidP="005340EF">
            <w:pPr>
              <w:ind w:firstLine="522"/>
              <w:jc w:val="both"/>
              <w:rPr>
                <w:rFonts w:asciiTheme="minorHAnsi" w:eastAsia="SchoolBook-Regular" w:hAnsiTheme="minorHAnsi" w:cstheme="minorHAnsi"/>
                <w:sz w:val="20"/>
                <w:szCs w:val="20"/>
                <w:lang w:eastAsia="en-US"/>
              </w:rPr>
            </w:pPr>
            <w:r w:rsidRPr="005340EF">
              <w:rPr>
                <w:rFonts w:eastAsia="ArialMT"/>
              </w:rPr>
              <w:t>Учебное пособие подготовлено в соответствии с требованиями Федерального государственного образовательного стандарта основного общего образования, утверждённого Приказом Министерства просвещения № 287 от 31.05.2021 г.</w:t>
            </w:r>
          </w:p>
        </w:tc>
      </w:tr>
    </w:tbl>
    <w:p w:rsidR="00A6087B" w:rsidRDefault="00A6087B" w:rsidP="008126FA">
      <w:pPr>
        <w:spacing w:line="360" w:lineRule="auto"/>
        <w:contextualSpacing/>
        <w:rPr>
          <w:b/>
          <w:color w:val="4F81BD" w:themeColor="accent1"/>
        </w:rPr>
      </w:pPr>
    </w:p>
    <w:p w:rsidR="000E1527" w:rsidRDefault="000E1527" w:rsidP="008126FA">
      <w:pPr>
        <w:spacing w:line="360" w:lineRule="auto"/>
        <w:contextualSpacing/>
        <w:rPr>
          <w:b/>
          <w:color w:val="4F81BD" w:themeColor="accent1"/>
        </w:rPr>
      </w:pPr>
    </w:p>
    <w:p w:rsidR="000E1527" w:rsidRDefault="000E1527" w:rsidP="008126FA">
      <w:pPr>
        <w:spacing w:line="360" w:lineRule="auto"/>
        <w:contextualSpacing/>
        <w:rPr>
          <w:b/>
          <w:color w:val="4F81BD" w:themeColor="accent1"/>
        </w:rPr>
      </w:pPr>
    </w:p>
    <w:tbl>
      <w:tblPr>
        <w:tblpPr w:leftFromText="180" w:rightFromText="180" w:vertAnchor="text" w:horzAnchor="margin" w:tblpY="288"/>
        <w:tblW w:w="1011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7943"/>
      </w:tblGrid>
      <w:tr w:rsidR="00C8598C" w:rsidTr="00C8598C">
        <w:tc>
          <w:tcPr>
            <w:tcW w:w="2167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  <w:r w:rsidRPr="00207B23">
              <w:rPr>
                <w:noProof/>
              </w:rPr>
              <w:drawing>
                <wp:inline distT="0" distB="0" distL="0" distR="0" wp14:anchorId="268A00CF" wp14:editId="174DD78C">
                  <wp:extent cx="1238885" cy="166497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Pr="00C207CB" w:rsidRDefault="00C8598C" w:rsidP="005340EF">
            <w:pPr>
              <w:rPr>
                <w:b/>
              </w:rPr>
            </w:pPr>
            <w:r w:rsidRPr="00207B23">
              <w:rPr>
                <w:b/>
                <w:bCs/>
              </w:rPr>
              <w:t>Основы безопасности жизнедеятельности. Рабочая тетрадь. 9 класс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Pr="00207B23" w:rsidRDefault="00C8598C" w:rsidP="005340EF">
            <w:pPr>
              <w:rPr>
                <w:b/>
              </w:rPr>
            </w:pPr>
            <w:r>
              <w:rPr>
                <w:b/>
                <w:lang w:eastAsia="en-US"/>
              </w:rPr>
              <w:t xml:space="preserve">Автор: </w:t>
            </w:r>
            <w:r w:rsidRPr="00207B23">
              <w:rPr>
                <w:b/>
                <w:bCs/>
              </w:rPr>
              <w:t>Гололобов Н.В.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Тип издания:</w:t>
            </w:r>
            <w:r>
              <w:rPr>
                <w:lang w:eastAsia="en-US"/>
              </w:rPr>
              <w:t xml:space="preserve"> новинка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ISBN:</w:t>
            </w:r>
            <w:r>
              <w:rPr>
                <w:lang w:eastAsia="en-US"/>
              </w:rPr>
              <w:t xml:space="preserve"> </w:t>
            </w:r>
            <w:r w:rsidRPr="000A0891">
              <w:rPr>
                <w:lang w:eastAsia="en-US"/>
              </w:rPr>
              <w:t>978-5-09-105951-9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Кол-во страниц</w:t>
            </w:r>
            <w:r>
              <w:rPr>
                <w:lang w:eastAsia="en-US"/>
              </w:rPr>
              <w:t>: 112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Обложка: </w:t>
            </w:r>
            <w:r w:rsidRPr="00A10BA0">
              <w:rPr>
                <w:lang w:eastAsia="en-US"/>
              </w:rPr>
              <w:t>мягкая</w:t>
            </w:r>
            <w:r w:rsidR="005340EF">
              <w:rPr>
                <w:lang w:eastAsia="en-US"/>
              </w:rPr>
              <w:t xml:space="preserve"> обложка</w:t>
            </w:r>
          </w:p>
        </w:tc>
      </w:tr>
      <w:tr w:rsidR="00C8598C" w:rsidTr="00C8598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Формат: </w:t>
            </w:r>
            <w:r>
              <w:rPr>
                <w:lang w:eastAsia="en-US"/>
              </w:rPr>
              <w:t>70</w:t>
            </w:r>
            <w:r w:rsidRPr="00A66A16">
              <w:rPr>
                <w:lang w:eastAsia="en-US"/>
              </w:rPr>
              <w:t>*</w:t>
            </w:r>
            <w:r>
              <w:rPr>
                <w:lang w:eastAsia="en-US"/>
              </w:rPr>
              <w:t>90/16</w:t>
            </w:r>
          </w:p>
        </w:tc>
      </w:tr>
      <w:tr w:rsidR="00C8598C" w:rsidTr="00C8598C">
        <w:trPr>
          <w:trHeight w:val="258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Красочность: </w:t>
            </w:r>
            <w:r>
              <w:rPr>
                <w:lang w:eastAsia="en-US"/>
              </w:rPr>
              <w:t>2</w:t>
            </w:r>
          </w:p>
        </w:tc>
      </w:tr>
      <w:tr w:rsidR="00C8598C" w:rsidTr="00C8598C">
        <w:trPr>
          <w:trHeight w:val="192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Код 1С:</w:t>
            </w:r>
            <w:r>
              <w:rPr>
                <w:lang w:eastAsia="en-US"/>
              </w:rPr>
              <w:t xml:space="preserve"> </w:t>
            </w:r>
            <w:r w:rsidRPr="00207B23">
              <w:rPr>
                <w:lang w:eastAsia="en-US"/>
              </w:rPr>
              <w:t>34-0647-01</w:t>
            </w:r>
          </w:p>
        </w:tc>
      </w:tr>
      <w:tr w:rsidR="00C8598C" w:rsidTr="00C8598C">
        <w:trPr>
          <w:trHeight w:val="192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C8598C" w:rsidRDefault="00C8598C" w:rsidP="00C8598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Default="00C8598C" w:rsidP="005340EF">
            <w:pPr>
              <w:jc w:val="both"/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 xml:space="preserve">Линия УМК/Серия: </w:t>
            </w:r>
            <w:r w:rsidRPr="00207B23">
              <w:rPr>
                <w:rFonts w:eastAsia="ArialMT"/>
                <w:b/>
              </w:rPr>
              <w:t>ОБЖ под ред. С.Н. Егорова (10-11)</w:t>
            </w:r>
          </w:p>
        </w:tc>
      </w:tr>
      <w:tr w:rsidR="00C8598C" w:rsidTr="00C8598C">
        <w:trPr>
          <w:trHeight w:val="50"/>
        </w:trPr>
        <w:tc>
          <w:tcPr>
            <w:tcW w:w="1011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C8598C" w:rsidRPr="00207B23" w:rsidRDefault="00B62BE2" w:rsidP="00C8598C">
            <w:pPr>
              <w:ind w:firstLine="70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Рабочая тетрадь входит в у</w:t>
            </w:r>
            <w:r w:rsidR="00C8598C" w:rsidRPr="00207B23">
              <w:rPr>
                <w:color w:val="000000"/>
                <w:lang w:eastAsia="en-US"/>
              </w:rPr>
              <w:t>чебно-методический комплект «Основы безопасности жизнедеятельности» для учащихся 5–9 классов общеобразовательных организаций под редакцией С. Н. Егорова.</w:t>
            </w:r>
          </w:p>
          <w:p w:rsidR="00C8598C" w:rsidRPr="00207B23" w:rsidRDefault="00C8598C" w:rsidP="00C8598C">
            <w:pPr>
              <w:ind w:firstLine="708"/>
              <w:jc w:val="both"/>
              <w:rPr>
                <w:color w:val="000000"/>
                <w:lang w:eastAsia="en-US"/>
              </w:rPr>
            </w:pPr>
            <w:r w:rsidRPr="00207B23">
              <w:rPr>
                <w:color w:val="000000"/>
                <w:lang w:eastAsia="en-US"/>
              </w:rPr>
              <w:t>В рабочую тетрадь включены тесты и тестовые задания, проверочные работы, итоговый тест, рассчитанные на выработку у учащихся способностей самостоятельно искать и находить решения проблем по обеспечению личной безопасности и безопасности окружающих. Также в конце пособия представлен глоссарий, а также ключи к тестам в табличной форме.</w:t>
            </w:r>
          </w:p>
          <w:p w:rsidR="00C8598C" w:rsidRPr="00303E1C" w:rsidRDefault="00C8598C" w:rsidP="00C8598C">
            <w:pPr>
              <w:ind w:firstLine="708"/>
              <w:jc w:val="both"/>
            </w:pPr>
            <w:r w:rsidRPr="00207B23">
              <w:rPr>
                <w:color w:val="000000"/>
                <w:lang w:eastAsia="en-US"/>
              </w:rPr>
              <w:t>Структура пособия соответствует учебнику «Основы безопасности жизнедеятельности. 9 класс» (под редакцией С. Н. Егорова).</w:t>
            </w:r>
          </w:p>
        </w:tc>
      </w:tr>
    </w:tbl>
    <w:p w:rsidR="00C207CB" w:rsidRDefault="00C207CB" w:rsidP="00C207CB">
      <w:pPr>
        <w:spacing w:line="360" w:lineRule="auto"/>
        <w:contextualSpacing/>
        <w:rPr>
          <w:b/>
          <w:color w:val="4F81BD" w:themeColor="accent1"/>
        </w:rPr>
      </w:pPr>
      <w:r>
        <w:rPr>
          <w:b/>
          <w:color w:val="4F81BD" w:themeColor="accent1"/>
        </w:rPr>
        <w:t>ОСНОВЫ БЕЗОПАСНОСТИ ЖИЗНЕДЕЯТЕЛЬНОСТИ</w:t>
      </w:r>
    </w:p>
    <w:p w:rsidR="00C8598C" w:rsidRDefault="00C8598C" w:rsidP="002B3D31">
      <w:pPr>
        <w:spacing w:line="360" w:lineRule="auto"/>
        <w:contextualSpacing/>
        <w:rPr>
          <w:b/>
          <w:color w:val="4F81BD" w:themeColor="accent1"/>
        </w:rPr>
      </w:pPr>
    </w:p>
    <w:p w:rsidR="002B3D31" w:rsidRPr="000D6580" w:rsidRDefault="002B3D31" w:rsidP="002B3D31">
      <w:pPr>
        <w:spacing w:line="360" w:lineRule="auto"/>
        <w:contextualSpacing/>
        <w:rPr>
          <w:b/>
          <w:color w:val="4F81BD" w:themeColor="accent1"/>
        </w:rPr>
      </w:pPr>
      <w:r>
        <w:rPr>
          <w:b/>
          <w:color w:val="4F81BD" w:themeColor="accent1"/>
        </w:rPr>
        <w:t>КОРРЕКЦИОННАЯ ПЕДАГОГИКА</w:t>
      </w:r>
    </w:p>
    <w:tbl>
      <w:tblPr>
        <w:tblW w:w="10110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7943"/>
      </w:tblGrid>
      <w:tr w:rsidR="002B3D31" w:rsidTr="00BE607C">
        <w:tc>
          <w:tcPr>
            <w:tcW w:w="2167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67344C" wp14:editId="794E1289">
                  <wp:extent cx="1378879" cy="179953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03" cy="182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Pr="00C207CB" w:rsidRDefault="002B3D31" w:rsidP="005340EF">
            <w:pPr>
              <w:rPr>
                <w:b/>
              </w:rPr>
            </w:pPr>
            <w:r w:rsidRPr="00C207CB">
              <w:rPr>
                <w:b/>
              </w:rPr>
              <w:t>Технология. Цветоводство и декоративное садоводство. 9 класс. Учебное пособие</w:t>
            </w:r>
          </w:p>
        </w:tc>
      </w:tr>
      <w:tr w:rsidR="002B3D31" w:rsidTr="00BE607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Pr="002656D9" w:rsidRDefault="002B3D31" w:rsidP="005340EF">
            <w:pPr>
              <w:rPr>
                <w:sz w:val="28"/>
                <w:szCs w:val="28"/>
              </w:rPr>
            </w:pPr>
            <w:r>
              <w:rPr>
                <w:b/>
                <w:lang w:eastAsia="en-US"/>
              </w:rPr>
              <w:t xml:space="preserve">Автор: </w:t>
            </w:r>
            <w:r>
              <w:t>Н. М. Карман, Г. Г. Зак</w:t>
            </w:r>
            <w:r w:rsidRPr="00E430D3">
              <w:t xml:space="preserve"> </w:t>
            </w:r>
          </w:p>
        </w:tc>
      </w:tr>
      <w:tr w:rsidR="002B3D31" w:rsidTr="00BE607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Тип издания:</w:t>
            </w:r>
            <w:r>
              <w:rPr>
                <w:lang w:eastAsia="en-US"/>
              </w:rPr>
              <w:t xml:space="preserve"> новинка</w:t>
            </w:r>
          </w:p>
        </w:tc>
      </w:tr>
      <w:tr w:rsidR="002B3D31" w:rsidTr="00BE607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Кол-во страниц</w:t>
            </w:r>
            <w:r>
              <w:rPr>
                <w:lang w:eastAsia="en-US"/>
              </w:rPr>
              <w:t>: 160</w:t>
            </w:r>
          </w:p>
        </w:tc>
      </w:tr>
      <w:tr w:rsidR="002B3D31" w:rsidTr="00BE607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Обложка: </w:t>
            </w:r>
            <w:r w:rsidRPr="00A10BA0">
              <w:rPr>
                <w:lang w:eastAsia="en-US"/>
              </w:rPr>
              <w:t>мягкая</w:t>
            </w:r>
            <w:r w:rsidR="005340EF">
              <w:rPr>
                <w:lang w:eastAsia="en-US"/>
              </w:rPr>
              <w:t xml:space="preserve"> обложка</w:t>
            </w:r>
          </w:p>
        </w:tc>
      </w:tr>
      <w:tr w:rsidR="002B3D31" w:rsidTr="00BE607C">
        <w:trPr>
          <w:trHeight w:val="257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Формат: </w:t>
            </w:r>
            <w:r>
              <w:rPr>
                <w:lang w:eastAsia="en-US"/>
              </w:rPr>
              <w:t>70</w:t>
            </w:r>
            <w:r w:rsidRPr="00A66A16">
              <w:rPr>
                <w:lang w:eastAsia="en-US"/>
              </w:rPr>
              <w:t>*</w:t>
            </w:r>
            <w:r>
              <w:rPr>
                <w:lang w:eastAsia="en-US"/>
              </w:rPr>
              <w:t>90/16</w:t>
            </w:r>
          </w:p>
        </w:tc>
      </w:tr>
      <w:tr w:rsidR="002B3D31" w:rsidTr="00BE607C">
        <w:trPr>
          <w:trHeight w:val="258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Красочность: </w:t>
            </w:r>
            <w:r>
              <w:rPr>
                <w:lang w:eastAsia="en-US"/>
              </w:rPr>
              <w:t xml:space="preserve">4 </w:t>
            </w:r>
          </w:p>
        </w:tc>
      </w:tr>
      <w:tr w:rsidR="002B3D31" w:rsidTr="00BE607C">
        <w:trPr>
          <w:trHeight w:val="192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Код 1С:</w:t>
            </w:r>
            <w:r>
              <w:rPr>
                <w:lang w:eastAsia="en-US"/>
              </w:rPr>
              <w:t xml:space="preserve"> </w:t>
            </w:r>
            <w:r w:rsidRPr="002F72A7">
              <w:rPr>
                <w:lang w:eastAsia="en-US"/>
              </w:rPr>
              <w:t>40-1689-01</w:t>
            </w:r>
          </w:p>
        </w:tc>
      </w:tr>
      <w:tr w:rsidR="002B3D31" w:rsidTr="00BE607C">
        <w:trPr>
          <w:trHeight w:val="192"/>
        </w:trPr>
        <w:tc>
          <w:tcPr>
            <w:tcW w:w="2167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B3D31" w:rsidRDefault="002B3D31" w:rsidP="00BE607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Default="002B3D31" w:rsidP="005340EF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 xml:space="preserve">Линия УМК/Серия: </w:t>
            </w:r>
            <w:r w:rsidRPr="002F72A7">
              <w:rPr>
                <w:rFonts w:eastAsia="ArialMT"/>
                <w:lang w:eastAsia="en-US"/>
              </w:rPr>
              <w:t xml:space="preserve">Технология. Цветоводство и декоративное садоводство </w:t>
            </w:r>
            <w:r>
              <w:rPr>
                <w:rFonts w:eastAsia="ArialMT"/>
                <w:lang w:eastAsia="en-US"/>
              </w:rPr>
              <w:t>(5―9</w:t>
            </w:r>
            <w:r w:rsidRPr="00E430D3">
              <w:rPr>
                <w:rFonts w:eastAsia="ArialMT"/>
                <w:lang w:eastAsia="en-US"/>
              </w:rPr>
              <w:t>) (для обучающихся с интеллектуальными нарушениями)</w:t>
            </w:r>
          </w:p>
        </w:tc>
      </w:tr>
      <w:tr w:rsidR="002B3D31" w:rsidTr="00BE607C">
        <w:trPr>
          <w:trHeight w:val="50"/>
        </w:trPr>
        <w:tc>
          <w:tcPr>
            <w:tcW w:w="1011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B3D31" w:rsidRPr="002F72A7" w:rsidRDefault="002B3D31" w:rsidP="00BE607C">
            <w:pPr>
              <w:ind w:firstLine="70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Учебное пособие</w:t>
            </w:r>
            <w:r w:rsidRPr="002F72A7">
              <w:rPr>
                <w:color w:val="000000"/>
                <w:lang w:eastAsia="en-US"/>
              </w:rPr>
              <w:t xml:space="preserve"> предназначен</w:t>
            </w:r>
            <w:r>
              <w:rPr>
                <w:color w:val="000000"/>
                <w:lang w:eastAsia="en-US"/>
              </w:rPr>
              <w:t>о</w:t>
            </w:r>
            <w:r w:rsidRPr="002F72A7">
              <w:rPr>
                <w:color w:val="000000"/>
                <w:lang w:eastAsia="en-US"/>
              </w:rPr>
              <w:t xml:space="preserve">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«Технологии» в соответствии с ФГОС образования обучающихся с интеллектуальными нарушениями.</w:t>
            </w:r>
          </w:p>
          <w:p w:rsidR="002B3D31" w:rsidRPr="00303E1C" w:rsidRDefault="002B3D31" w:rsidP="00BE607C">
            <w:pPr>
              <w:ind w:firstLine="708"/>
              <w:jc w:val="both"/>
            </w:pPr>
            <w:r>
              <w:rPr>
                <w:color w:val="000000"/>
                <w:lang w:eastAsia="en-US"/>
              </w:rPr>
              <w:t>Содержание учебного пособия</w:t>
            </w:r>
            <w:r w:rsidRPr="002F72A7">
              <w:rPr>
                <w:color w:val="000000"/>
                <w:lang w:eastAsia="en-US"/>
              </w:rPr>
              <w:t xml:space="preserve"> имеет практико-ориентированную на</w:t>
            </w:r>
            <w:r>
              <w:rPr>
                <w:color w:val="000000"/>
                <w:lang w:eastAsia="en-US"/>
              </w:rPr>
              <w:t xml:space="preserve">правленность. Учащиеся узнают, как преодолеть </w:t>
            </w:r>
            <w:r w:rsidRPr="002F72A7">
              <w:rPr>
                <w:color w:val="000000"/>
                <w:lang w:eastAsia="en-US"/>
              </w:rPr>
              <w:t>трудност</w:t>
            </w:r>
            <w:r>
              <w:rPr>
                <w:color w:val="000000"/>
                <w:lang w:eastAsia="en-US"/>
              </w:rPr>
              <w:t>и</w:t>
            </w:r>
            <w:r w:rsidRPr="002F72A7">
              <w:rPr>
                <w:color w:val="000000"/>
                <w:lang w:eastAsia="en-US"/>
              </w:rPr>
              <w:t xml:space="preserve"> выбора профессии, продолжат осенние работы в саду, научатся сажать каштаны и ухаживать за розами, а также познакомятся с разными видами специальной одежды и средствами индивидуальной защиты. В кабинете-мастерской учащиеся </w:t>
            </w:r>
            <w:r>
              <w:rPr>
                <w:color w:val="000000"/>
                <w:lang w:eastAsia="en-US"/>
              </w:rPr>
              <w:t>увидят разнообразие</w:t>
            </w:r>
            <w:r w:rsidRPr="002F72A7">
              <w:rPr>
                <w:color w:val="000000"/>
                <w:lang w:eastAsia="en-US"/>
              </w:rPr>
              <w:t xml:space="preserve"> пряных трав, научатся их выращивать в комнатных условиях, а также займутся размножением комнатных растений. Знания и навыки, полученные на занятиях по цветоводству и декоративному садоводству, пригодятся учащимся в повседневной жизни.</w:t>
            </w:r>
          </w:p>
        </w:tc>
      </w:tr>
    </w:tbl>
    <w:p w:rsidR="00FA6BD1" w:rsidRDefault="00FA6BD1" w:rsidP="006D0C96"/>
    <w:sectPr w:rsidR="00FA6BD1" w:rsidSect="005072CD">
      <w:headerReference w:type="default" r:id="rId14"/>
      <w:footerReference w:type="default" r:id="rId15"/>
      <w:pgSz w:w="11906" w:h="16838"/>
      <w:pgMar w:top="1134" w:right="851" w:bottom="56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A5F" w:rsidRDefault="00345A5F" w:rsidP="00717AE3">
      <w:r>
        <w:separator/>
      </w:r>
    </w:p>
  </w:endnote>
  <w:endnote w:type="continuationSeparator" w:id="0">
    <w:p w:rsidR="00345A5F" w:rsidRDefault="00345A5F" w:rsidP="0071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Pragmatica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Droid Sans Fallback">
    <w:altName w:val="Times New Roman"/>
    <w:charset w:val="01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Times New Roman"/>
    <w:charset w:val="00"/>
    <w:family w:val="auto"/>
    <w:pitch w:val="default"/>
  </w:font>
  <w:font w:name="FreeSet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choolBook-Regular">
    <w:altName w:val="Malgun Gothic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514760"/>
      <w:docPartObj>
        <w:docPartGallery w:val="Page Numbers (Bottom of Page)"/>
        <w:docPartUnique/>
      </w:docPartObj>
    </w:sdtPr>
    <w:sdtEndPr/>
    <w:sdtContent>
      <w:p w:rsidR="00345A5F" w:rsidRDefault="00345A5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4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5A5F" w:rsidRDefault="00345A5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A5F" w:rsidRDefault="00345A5F" w:rsidP="00717AE3">
      <w:r>
        <w:separator/>
      </w:r>
    </w:p>
  </w:footnote>
  <w:footnote w:type="continuationSeparator" w:id="0">
    <w:p w:rsidR="00345A5F" w:rsidRDefault="00345A5F" w:rsidP="0071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A5F" w:rsidRDefault="00345A5F" w:rsidP="00DD2CD6">
    <w:pPr>
      <w:pStyle w:val="a7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-71756</wp:posOffset>
              </wp:positionH>
              <wp:positionV relativeFrom="paragraph">
                <wp:posOffset>276225</wp:posOffset>
              </wp:positionV>
              <wp:extent cx="6448425" cy="49403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494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5A5F" w:rsidRPr="00AE65E4" w:rsidRDefault="00345A5F">
                          <w:pP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</w:pP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НОВИНКИ 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МАЯ 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20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23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г.</w:t>
                          </w:r>
                          <w:r w:rsidR="00C207CB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5.65pt;margin-top:21.75pt;width:507.75pt;height:38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" filled="f" stroked="f">
              <v:textbox style="mso-fit-shape-to-text:t">
                <w:txbxContent>
                  <w:p w:rsidR="00345A5F" w:rsidRPr="00AE65E4" w:rsidRDefault="00345A5F">
                    <w:pPr>
                      <w:rPr>
                        <w:rFonts w:ascii="Impact" w:hAnsi="Impact"/>
                        <w:color w:val="FFFFFF" w:themeColor="background1"/>
                        <w:sz w:val="52"/>
                      </w:rPr>
                    </w:pP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НОВИНКИ 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МАЯ 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20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23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г.</w:t>
                    </w:r>
                    <w:r w:rsidR="00C207CB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581900" cy="1076325"/>
          <wp:effectExtent l="0" t="0" r="0" b="952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26" cy="107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7036"/>
    <w:multiLevelType w:val="hybridMultilevel"/>
    <w:tmpl w:val="7FB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423"/>
    <w:multiLevelType w:val="hybridMultilevel"/>
    <w:tmpl w:val="CA2458B4"/>
    <w:lvl w:ilvl="0" w:tplc="8A3EE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89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C0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0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64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66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04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2D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0E1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6C11F2"/>
    <w:multiLevelType w:val="hybridMultilevel"/>
    <w:tmpl w:val="235E3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A4DD3"/>
    <w:multiLevelType w:val="hybridMultilevel"/>
    <w:tmpl w:val="CF90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57272"/>
    <w:multiLevelType w:val="hybridMultilevel"/>
    <w:tmpl w:val="84320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A79BD"/>
    <w:multiLevelType w:val="hybridMultilevel"/>
    <w:tmpl w:val="45122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E7D18"/>
    <w:multiLevelType w:val="hybridMultilevel"/>
    <w:tmpl w:val="969C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503"/>
    <w:multiLevelType w:val="hybridMultilevel"/>
    <w:tmpl w:val="274A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7AA9"/>
    <w:multiLevelType w:val="hybridMultilevel"/>
    <w:tmpl w:val="F7B44E86"/>
    <w:lvl w:ilvl="0" w:tplc="D4A44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1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83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04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E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CC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C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C6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CA6D3E"/>
    <w:multiLevelType w:val="hybridMultilevel"/>
    <w:tmpl w:val="79D2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57695"/>
    <w:multiLevelType w:val="hybridMultilevel"/>
    <w:tmpl w:val="FA961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9C4AF0"/>
    <w:multiLevelType w:val="hybridMultilevel"/>
    <w:tmpl w:val="42A0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16877"/>
    <w:multiLevelType w:val="hybridMultilevel"/>
    <w:tmpl w:val="C54EB408"/>
    <w:lvl w:ilvl="0" w:tplc="36C23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A0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4E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EB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87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ED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CF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4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367C30"/>
    <w:multiLevelType w:val="hybridMultilevel"/>
    <w:tmpl w:val="D0446DB6"/>
    <w:lvl w:ilvl="0" w:tplc="799CBFA6">
      <w:start w:val="1"/>
      <w:numFmt w:val="decimal"/>
      <w:lvlText w:val="%1."/>
      <w:lvlJc w:val="left"/>
      <w:pPr>
        <w:ind w:left="141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4" w15:restartNumberingAfterBreak="0">
    <w:nsid w:val="37B010F5"/>
    <w:multiLevelType w:val="hybridMultilevel"/>
    <w:tmpl w:val="848C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87044"/>
    <w:multiLevelType w:val="hybridMultilevel"/>
    <w:tmpl w:val="426EE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94478"/>
    <w:multiLevelType w:val="hybridMultilevel"/>
    <w:tmpl w:val="E89E8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E0384C"/>
    <w:multiLevelType w:val="hybridMultilevel"/>
    <w:tmpl w:val="14961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375FE"/>
    <w:multiLevelType w:val="hybridMultilevel"/>
    <w:tmpl w:val="E11C7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720FB"/>
    <w:multiLevelType w:val="hybridMultilevel"/>
    <w:tmpl w:val="C484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F15CA"/>
    <w:multiLevelType w:val="hybridMultilevel"/>
    <w:tmpl w:val="13748992"/>
    <w:lvl w:ilvl="0" w:tplc="09963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9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27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07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8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EE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A2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E7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0E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8BA1689"/>
    <w:multiLevelType w:val="hybridMultilevel"/>
    <w:tmpl w:val="6E369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C880A16"/>
    <w:multiLevelType w:val="hybridMultilevel"/>
    <w:tmpl w:val="1DE0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D02E6"/>
    <w:multiLevelType w:val="hybridMultilevel"/>
    <w:tmpl w:val="D27ED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E3C48"/>
    <w:multiLevelType w:val="hybridMultilevel"/>
    <w:tmpl w:val="A830E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47275C"/>
    <w:multiLevelType w:val="hybridMultilevel"/>
    <w:tmpl w:val="E0A26B5E"/>
    <w:lvl w:ilvl="0" w:tplc="84C64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734BB"/>
    <w:multiLevelType w:val="hybridMultilevel"/>
    <w:tmpl w:val="628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609B8"/>
    <w:multiLevelType w:val="multilevel"/>
    <w:tmpl w:val="15A6CF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8" w15:restartNumberingAfterBreak="0">
    <w:nsid w:val="70C75FEE"/>
    <w:multiLevelType w:val="hybridMultilevel"/>
    <w:tmpl w:val="CF0A7106"/>
    <w:lvl w:ilvl="0" w:tplc="57027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64C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F44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8F0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CD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49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CC8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448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A0F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944FC"/>
    <w:multiLevelType w:val="hybridMultilevel"/>
    <w:tmpl w:val="951E3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23C4667"/>
    <w:multiLevelType w:val="multilevel"/>
    <w:tmpl w:val="497C93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7547743C"/>
    <w:multiLevelType w:val="hybridMultilevel"/>
    <w:tmpl w:val="CC70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F0ECA"/>
    <w:multiLevelType w:val="hybridMultilevel"/>
    <w:tmpl w:val="2E02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95F07"/>
    <w:multiLevelType w:val="hybridMultilevel"/>
    <w:tmpl w:val="9B38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E5C03"/>
    <w:multiLevelType w:val="hybridMultilevel"/>
    <w:tmpl w:val="6F32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919CB"/>
    <w:multiLevelType w:val="hybridMultilevel"/>
    <w:tmpl w:val="59685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85BF6"/>
    <w:multiLevelType w:val="hybridMultilevel"/>
    <w:tmpl w:val="52E47A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2"/>
  </w:num>
  <w:num w:numId="4">
    <w:abstractNumId w:val="32"/>
  </w:num>
  <w:num w:numId="5">
    <w:abstractNumId w:val="31"/>
  </w:num>
  <w:num w:numId="6">
    <w:abstractNumId w:val="18"/>
  </w:num>
  <w:num w:numId="7">
    <w:abstractNumId w:val="23"/>
  </w:num>
  <w:num w:numId="8">
    <w:abstractNumId w:val="33"/>
  </w:num>
  <w:num w:numId="9">
    <w:abstractNumId w:val="35"/>
  </w:num>
  <w:num w:numId="10">
    <w:abstractNumId w:val="34"/>
  </w:num>
  <w:num w:numId="11">
    <w:abstractNumId w:val="4"/>
  </w:num>
  <w:num w:numId="12">
    <w:abstractNumId w:val="9"/>
  </w:num>
  <w:num w:numId="13">
    <w:abstractNumId w:val="25"/>
  </w:num>
  <w:num w:numId="14">
    <w:abstractNumId w:val="3"/>
  </w:num>
  <w:num w:numId="15">
    <w:abstractNumId w:val="7"/>
  </w:num>
  <w:num w:numId="16">
    <w:abstractNumId w:val="16"/>
  </w:num>
  <w:num w:numId="17">
    <w:abstractNumId w:val="13"/>
  </w:num>
  <w:num w:numId="18">
    <w:abstractNumId w:val="27"/>
  </w:num>
  <w:num w:numId="19">
    <w:abstractNumId w:val="30"/>
  </w:num>
  <w:num w:numId="20">
    <w:abstractNumId w:val="24"/>
  </w:num>
  <w:num w:numId="21">
    <w:abstractNumId w:val="26"/>
  </w:num>
  <w:num w:numId="22">
    <w:abstractNumId w:val="19"/>
  </w:num>
  <w:num w:numId="23">
    <w:abstractNumId w:val="1"/>
  </w:num>
  <w:num w:numId="24">
    <w:abstractNumId w:val="6"/>
  </w:num>
  <w:num w:numId="25">
    <w:abstractNumId w:val="12"/>
  </w:num>
  <w:num w:numId="26">
    <w:abstractNumId w:val="28"/>
  </w:num>
  <w:num w:numId="27">
    <w:abstractNumId w:val="8"/>
  </w:num>
  <w:num w:numId="28">
    <w:abstractNumId w:val="5"/>
  </w:num>
  <w:num w:numId="29">
    <w:abstractNumId w:val="36"/>
  </w:num>
  <w:num w:numId="30">
    <w:abstractNumId w:val="21"/>
  </w:num>
  <w:num w:numId="31">
    <w:abstractNumId w:val="10"/>
  </w:num>
  <w:num w:numId="32">
    <w:abstractNumId w:val="17"/>
  </w:num>
  <w:num w:numId="33">
    <w:abstractNumId w:val="29"/>
  </w:num>
  <w:num w:numId="34">
    <w:abstractNumId w:val="0"/>
  </w:num>
  <w:num w:numId="35">
    <w:abstractNumId w:val="2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C3"/>
    <w:rsid w:val="00000FD7"/>
    <w:rsid w:val="00002E73"/>
    <w:rsid w:val="00004DA4"/>
    <w:rsid w:val="00007746"/>
    <w:rsid w:val="000117D4"/>
    <w:rsid w:val="000123A3"/>
    <w:rsid w:val="00012716"/>
    <w:rsid w:val="000130E2"/>
    <w:rsid w:val="000142AB"/>
    <w:rsid w:val="00014312"/>
    <w:rsid w:val="00017B23"/>
    <w:rsid w:val="00020D19"/>
    <w:rsid w:val="0002266E"/>
    <w:rsid w:val="00022C63"/>
    <w:rsid w:val="00023157"/>
    <w:rsid w:val="0002399B"/>
    <w:rsid w:val="000243B1"/>
    <w:rsid w:val="000259C5"/>
    <w:rsid w:val="00026D33"/>
    <w:rsid w:val="0003105F"/>
    <w:rsid w:val="00034BE8"/>
    <w:rsid w:val="000361AC"/>
    <w:rsid w:val="00041D03"/>
    <w:rsid w:val="00041D3B"/>
    <w:rsid w:val="00042656"/>
    <w:rsid w:val="000433A4"/>
    <w:rsid w:val="00046386"/>
    <w:rsid w:val="0004729F"/>
    <w:rsid w:val="00051150"/>
    <w:rsid w:val="0005220A"/>
    <w:rsid w:val="000535D5"/>
    <w:rsid w:val="000554A0"/>
    <w:rsid w:val="0006077E"/>
    <w:rsid w:val="00062277"/>
    <w:rsid w:val="0006325B"/>
    <w:rsid w:val="00063985"/>
    <w:rsid w:val="00067595"/>
    <w:rsid w:val="00071E21"/>
    <w:rsid w:val="000727FC"/>
    <w:rsid w:val="00073AD3"/>
    <w:rsid w:val="00073BD8"/>
    <w:rsid w:val="000740E7"/>
    <w:rsid w:val="0007796A"/>
    <w:rsid w:val="000779B0"/>
    <w:rsid w:val="00080ECD"/>
    <w:rsid w:val="000813E5"/>
    <w:rsid w:val="000835F2"/>
    <w:rsid w:val="000841F8"/>
    <w:rsid w:val="000859DF"/>
    <w:rsid w:val="00086509"/>
    <w:rsid w:val="00090704"/>
    <w:rsid w:val="000909D9"/>
    <w:rsid w:val="00092B8E"/>
    <w:rsid w:val="00092EA1"/>
    <w:rsid w:val="00097478"/>
    <w:rsid w:val="000A0057"/>
    <w:rsid w:val="000A0891"/>
    <w:rsid w:val="000A14ED"/>
    <w:rsid w:val="000A1A1B"/>
    <w:rsid w:val="000A3263"/>
    <w:rsid w:val="000A4890"/>
    <w:rsid w:val="000A59F9"/>
    <w:rsid w:val="000A5BEE"/>
    <w:rsid w:val="000B0B39"/>
    <w:rsid w:val="000B0E2C"/>
    <w:rsid w:val="000B2873"/>
    <w:rsid w:val="000B50BF"/>
    <w:rsid w:val="000B551A"/>
    <w:rsid w:val="000B5C68"/>
    <w:rsid w:val="000B6536"/>
    <w:rsid w:val="000B6D65"/>
    <w:rsid w:val="000C0DF9"/>
    <w:rsid w:val="000C2D53"/>
    <w:rsid w:val="000C556A"/>
    <w:rsid w:val="000C5B3C"/>
    <w:rsid w:val="000C622F"/>
    <w:rsid w:val="000C70C8"/>
    <w:rsid w:val="000C780A"/>
    <w:rsid w:val="000C7ED7"/>
    <w:rsid w:val="000D6580"/>
    <w:rsid w:val="000D68A0"/>
    <w:rsid w:val="000D7C44"/>
    <w:rsid w:val="000E03E9"/>
    <w:rsid w:val="000E0BFF"/>
    <w:rsid w:val="000E1527"/>
    <w:rsid w:val="000E47B6"/>
    <w:rsid w:val="000E5508"/>
    <w:rsid w:val="000E5C0E"/>
    <w:rsid w:val="000E629E"/>
    <w:rsid w:val="000E7B7A"/>
    <w:rsid w:val="000F0129"/>
    <w:rsid w:val="000F22F2"/>
    <w:rsid w:val="000F54AC"/>
    <w:rsid w:val="001021B4"/>
    <w:rsid w:val="001030E5"/>
    <w:rsid w:val="0011084B"/>
    <w:rsid w:val="00112579"/>
    <w:rsid w:val="00112C4D"/>
    <w:rsid w:val="00114B41"/>
    <w:rsid w:val="00116402"/>
    <w:rsid w:val="00117434"/>
    <w:rsid w:val="00120359"/>
    <w:rsid w:val="00121D33"/>
    <w:rsid w:val="00122582"/>
    <w:rsid w:val="00122EA2"/>
    <w:rsid w:val="00123CC4"/>
    <w:rsid w:val="00125109"/>
    <w:rsid w:val="0012563B"/>
    <w:rsid w:val="00130F8B"/>
    <w:rsid w:val="0013269B"/>
    <w:rsid w:val="00140959"/>
    <w:rsid w:val="001428FB"/>
    <w:rsid w:val="00142DAE"/>
    <w:rsid w:val="001437C5"/>
    <w:rsid w:val="00143F2D"/>
    <w:rsid w:val="001447E3"/>
    <w:rsid w:val="00146A9F"/>
    <w:rsid w:val="00147623"/>
    <w:rsid w:val="00147997"/>
    <w:rsid w:val="00147C2C"/>
    <w:rsid w:val="00150723"/>
    <w:rsid w:val="00151A81"/>
    <w:rsid w:val="00152C65"/>
    <w:rsid w:val="001553CC"/>
    <w:rsid w:val="001553E3"/>
    <w:rsid w:val="00157706"/>
    <w:rsid w:val="00160E85"/>
    <w:rsid w:val="00161367"/>
    <w:rsid w:val="001617E3"/>
    <w:rsid w:val="00163128"/>
    <w:rsid w:val="001650CC"/>
    <w:rsid w:val="001659B5"/>
    <w:rsid w:val="0017256D"/>
    <w:rsid w:val="00175344"/>
    <w:rsid w:val="0017538C"/>
    <w:rsid w:val="00176890"/>
    <w:rsid w:val="00176C3E"/>
    <w:rsid w:val="00177E84"/>
    <w:rsid w:val="00180B59"/>
    <w:rsid w:val="00181319"/>
    <w:rsid w:val="0018256F"/>
    <w:rsid w:val="0018293D"/>
    <w:rsid w:val="001844CF"/>
    <w:rsid w:val="00184A26"/>
    <w:rsid w:val="001854EF"/>
    <w:rsid w:val="00190B65"/>
    <w:rsid w:val="00192755"/>
    <w:rsid w:val="00192C5E"/>
    <w:rsid w:val="001956BE"/>
    <w:rsid w:val="00195815"/>
    <w:rsid w:val="00195AA9"/>
    <w:rsid w:val="00195D7A"/>
    <w:rsid w:val="001A0F2E"/>
    <w:rsid w:val="001A1F2B"/>
    <w:rsid w:val="001A3ADE"/>
    <w:rsid w:val="001B1BF0"/>
    <w:rsid w:val="001B4661"/>
    <w:rsid w:val="001B4684"/>
    <w:rsid w:val="001B634E"/>
    <w:rsid w:val="001B646C"/>
    <w:rsid w:val="001B65AA"/>
    <w:rsid w:val="001B6A94"/>
    <w:rsid w:val="001B7033"/>
    <w:rsid w:val="001C3427"/>
    <w:rsid w:val="001C45F6"/>
    <w:rsid w:val="001C4E3E"/>
    <w:rsid w:val="001C66CB"/>
    <w:rsid w:val="001C6E19"/>
    <w:rsid w:val="001C7885"/>
    <w:rsid w:val="001D2A34"/>
    <w:rsid w:val="001D494E"/>
    <w:rsid w:val="001D5509"/>
    <w:rsid w:val="001D6577"/>
    <w:rsid w:val="001E0AC6"/>
    <w:rsid w:val="001E3373"/>
    <w:rsid w:val="001E6B04"/>
    <w:rsid w:val="001F103D"/>
    <w:rsid w:val="001F121D"/>
    <w:rsid w:val="001F12EF"/>
    <w:rsid w:val="001F159D"/>
    <w:rsid w:val="001F1DD6"/>
    <w:rsid w:val="001F278A"/>
    <w:rsid w:val="001F3EA9"/>
    <w:rsid w:val="001F5157"/>
    <w:rsid w:val="001F5526"/>
    <w:rsid w:val="001F556E"/>
    <w:rsid w:val="001F5DEF"/>
    <w:rsid w:val="002004A5"/>
    <w:rsid w:val="00201C3F"/>
    <w:rsid w:val="002030B3"/>
    <w:rsid w:val="0020361E"/>
    <w:rsid w:val="00203738"/>
    <w:rsid w:val="0020451C"/>
    <w:rsid w:val="00205914"/>
    <w:rsid w:val="002062E9"/>
    <w:rsid w:val="00207B23"/>
    <w:rsid w:val="00207F36"/>
    <w:rsid w:val="00210E26"/>
    <w:rsid w:val="002118D9"/>
    <w:rsid w:val="00214147"/>
    <w:rsid w:val="00215164"/>
    <w:rsid w:val="002178A7"/>
    <w:rsid w:val="0022013E"/>
    <w:rsid w:val="00221227"/>
    <w:rsid w:val="00221530"/>
    <w:rsid w:val="0022259A"/>
    <w:rsid w:val="0022266A"/>
    <w:rsid w:val="002243C9"/>
    <w:rsid w:val="002253DA"/>
    <w:rsid w:val="002261DA"/>
    <w:rsid w:val="00226898"/>
    <w:rsid w:val="0022699E"/>
    <w:rsid w:val="00231DDF"/>
    <w:rsid w:val="00234EB6"/>
    <w:rsid w:val="00236864"/>
    <w:rsid w:val="00236D15"/>
    <w:rsid w:val="00237794"/>
    <w:rsid w:val="00237898"/>
    <w:rsid w:val="00244D11"/>
    <w:rsid w:val="00244DD8"/>
    <w:rsid w:val="00247A05"/>
    <w:rsid w:val="00252052"/>
    <w:rsid w:val="002520FB"/>
    <w:rsid w:val="00252BAB"/>
    <w:rsid w:val="002536E3"/>
    <w:rsid w:val="00254326"/>
    <w:rsid w:val="00255747"/>
    <w:rsid w:val="002634BA"/>
    <w:rsid w:val="00263923"/>
    <w:rsid w:val="00270AA2"/>
    <w:rsid w:val="00270DDF"/>
    <w:rsid w:val="00271928"/>
    <w:rsid w:val="00274C6A"/>
    <w:rsid w:val="002755B3"/>
    <w:rsid w:val="00275876"/>
    <w:rsid w:val="00277F94"/>
    <w:rsid w:val="00280CB9"/>
    <w:rsid w:val="0028162C"/>
    <w:rsid w:val="00282283"/>
    <w:rsid w:val="00285376"/>
    <w:rsid w:val="00285AD2"/>
    <w:rsid w:val="00291FF9"/>
    <w:rsid w:val="00296891"/>
    <w:rsid w:val="00296C5A"/>
    <w:rsid w:val="002A040D"/>
    <w:rsid w:val="002A09ED"/>
    <w:rsid w:val="002A1626"/>
    <w:rsid w:val="002A2180"/>
    <w:rsid w:val="002A24E9"/>
    <w:rsid w:val="002A2BDF"/>
    <w:rsid w:val="002A3F2E"/>
    <w:rsid w:val="002A6264"/>
    <w:rsid w:val="002B1736"/>
    <w:rsid w:val="002B196F"/>
    <w:rsid w:val="002B378C"/>
    <w:rsid w:val="002B3A8D"/>
    <w:rsid w:val="002B3D31"/>
    <w:rsid w:val="002B453B"/>
    <w:rsid w:val="002C4F33"/>
    <w:rsid w:val="002C652E"/>
    <w:rsid w:val="002D0AF1"/>
    <w:rsid w:val="002D0D41"/>
    <w:rsid w:val="002D2A7E"/>
    <w:rsid w:val="002D31A9"/>
    <w:rsid w:val="002D367B"/>
    <w:rsid w:val="002D3847"/>
    <w:rsid w:val="002D3AAC"/>
    <w:rsid w:val="002D4823"/>
    <w:rsid w:val="002D52C7"/>
    <w:rsid w:val="002D52E3"/>
    <w:rsid w:val="002D6141"/>
    <w:rsid w:val="002D6151"/>
    <w:rsid w:val="002D6EFC"/>
    <w:rsid w:val="002E0382"/>
    <w:rsid w:val="002E0919"/>
    <w:rsid w:val="002E29A8"/>
    <w:rsid w:val="002E2D9E"/>
    <w:rsid w:val="002E3D5A"/>
    <w:rsid w:val="002F195A"/>
    <w:rsid w:val="002F221E"/>
    <w:rsid w:val="002F44EF"/>
    <w:rsid w:val="002F5C35"/>
    <w:rsid w:val="002F7F9F"/>
    <w:rsid w:val="0030037C"/>
    <w:rsid w:val="00302B55"/>
    <w:rsid w:val="00303A46"/>
    <w:rsid w:val="00306D2B"/>
    <w:rsid w:val="00313C41"/>
    <w:rsid w:val="00313C50"/>
    <w:rsid w:val="00314936"/>
    <w:rsid w:val="003157EC"/>
    <w:rsid w:val="0031586C"/>
    <w:rsid w:val="00315B0B"/>
    <w:rsid w:val="00317F0A"/>
    <w:rsid w:val="00322156"/>
    <w:rsid w:val="00322A82"/>
    <w:rsid w:val="00324FE2"/>
    <w:rsid w:val="00325099"/>
    <w:rsid w:val="00330894"/>
    <w:rsid w:val="00331037"/>
    <w:rsid w:val="003318A8"/>
    <w:rsid w:val="003324E4"/>
    <w:rsid w:val="003366E0"/>
    <w:rsid w:val="00336A10"/>
    <w:rsid w:val="00336EDF"/>
    <w:rsid w:val="00337E4D"/>
    <w:rsid w:val="00340518"/>
    <w:rsid w:val="003429A6"/>
    <w:rsid w:val="00343644"/>
    <w:rsid w:val="0034546F"/>
    <w:rsid w:val="00345A5F"/>
    <w:rsid w:val="00345F19"/>
    <w:rsid w:val="003468EC"/>
    <w:rsid w:val="00351D3A"/>
    <w:rsid w:val="003524DF"/>
    <w:rsid w:val="003524E4"/>
    <w:rsid w:val="003529FF"/>
    <w:rsid w:val="0035410D"/>
    <w:rsid w:val="003541E5"/>
    <w:rsid w:val="003567A9"/>
    <w:rsid w:val="0035742A"/>
    <w:rsid w:val="0036048B"/>
    <w:rsid w:val="00360490"/>
    <w:rsid w:val="00361372"/>
    <w:rsid w:val="00361948"/>
    <w:rsid w:val="00364D30"/>
    <w:rsid w:val="003665DB"/>
    <w:rsid w:val="00366B67"/>
    <w:rsid w:val="00366FC3"/>
    <w:rsid w:val="00367EAE"/>
    <w:rsid w:val="003717D6"/>
    <w:rsid w:val="00371AB3"/>
    <w:rsid w:val="00372EF6"/>
    <w:rsid w:val="00373732"/>
    <w:rsid w:val="00374AE7"/>
    <w:rsid w:val="0037515B"/>
    <w:rsid w:val="00375E83"/>
    <w:rsid w:val="00376950"/>
    <w:rsid w:val="00381518"/>
    <w:rsid w:val="00382703"/>
    <w:rsid w:val="00382A9D"/>
    <w:rsid w:val="00382B62"/>
    <w:rsid w:val="003842E8"/>
    <w:rsid w:val="003867B6"/>
    <w:rsid w:val="00391CF9"/>
    <w:rsid w:val="00391D2F"/>
    <w:rsid w:val="00391F27"/>
    <w:rsid w:val="00394674"/>
    <w:rsid w:val="00394D24"/>
    <w:rsid w:val="00395809"/>
    <w:rsid w:val="00397240"/>
    <w:rsid w:val="00397CF5"/>
    <w:rsid w:val="00397F7A"/>
    <w:rsid w:val="003A0BC2"/>
    <w:rsid w:val="003A3081"/>
    <w:rsid w:val="003A56B7"/>
    <w:rsid w:val="003A5B94"/>
    <w:rsid w:val="003A7891"/>
    <w:rsid w:val="003B0615"/>
    <w:rsid w:val="003B0D1A"/>
    <w:rsid w:val="003B3FD7"/>
    <w:rsid w:val="003B5258"/>
    <w:rsid w:val="003B62F1"/>
    <w:rsid w:val="003C120A"/>
    <w:rsid w:val="003C1EAD"/>
    <w:rsid w:val="003C1F28"/>
    <w:rsid w:val="003C3782"/>
    <w:rsid w:val="003C4810"/>
    <w:rsid w:val="003D1DDE"/>
    <w:rsid w:val="003D24EC"/>
    <w:rsid w:val="003D275B"/>
    <w:rsid w:val="003D3B5F"/>
    <w:rsid w:val="003D444C"/>
    <w:rsid w:val="003D482C"/>
    <w:rsid w:val="003D4A1D"/>
    <w:rsid w:val="003D6AE2"/>
    <w:rsid w:val="003E1752"/>
    <w:rsid w:val="003E2514"/>
    <w:rsid w:val="003E2B76"/>
    <w:rsid w:val="003E4BD5"/>
    <w:rsid w:val="003E5110"/>
    <w:rsid w:val="003E78A7"/>
    <w:rsid w:val="003F00EE"/>
    <w:rsid w:val="003F1EE8"/>
    <w:rsid w:val="003F24F9"/>
    <w:rsid w:val="003F2537"/>
    <w:rsid w:val="003F3AB3"/>
    <w:rsid w:val="003F4976"/>
    <w:rsid w:val="003F4982"/>
    <w:rsid w:val="004000F3"/>
    <w:rsid w:val="0040031F"/>
    <w:rsid w:val="00400805"/>
    <w:rsid w:val="004012D3"/>
    <w:rsid w:val="00401986"/>
    <w:rsid w:val="00401F15"/>
    <w:rsid w:val="00402151"/>
    <w:rsid w:val="004039CF"/>
    <w:rsid w:val="0040540D"/>
    <w:rsid w:val="00410938"/>
    <w:rsid w:val="00410C17"/>
    <w:rsid w:val="00411649"/>
    <w:rsid w:val="00412342"/>
    <w:rsid w:val="00414ADD"/>
    <w:rsid w:val="0041742E"/>
    <w:rsid w:val="00421158"/>
    <w:rsid w:val="00421520"/>
    <w:rsid w:val="00422659"/>
    <w:rsid w:val="004252A4"/>
    <w:rsid w:val="00425306"/>
    <w:rsid w:val="00431E2F"/>
    <w:rsid w:val="00434D3C"/>
    <w:rsid w:val="004370F7"/>
    <w:rsid w:val="00437586"/>
    <w:rsid w:val="0043786A"/>
    <w:rsid w:val="004405D7"/>
    <w:rsid w:val="00440E94"/>
    <w:rsid w:val="00442A4B"/>
    <w:rsid w:val="004442C6"/>
    <w:rsid w:val="00444D7A"/>
    <w:rsid w:val="004467BE"/>
    <w:rsid w:val="0044771C"/>
    <w:rsid w:val="00453A45"/>
    <w:rsid w:val="00456FE5"/>
    <w:rsid w:val="00457E15"/>
    <w:rsid w:val="004604BF"/>
    <w:rsid w:val="00460C11"/>
    <w:rsid w:val="00460EBB"/>
    <w:rsid w:val="0046419D"/>
    <w:rsid w:val="00471108"/>
    <w:rsid w:val="00471203"/>
    <w:rsid w:val="00472460"/>
    <w:rsid w:val="004734A1"/>
    <w:rsid w:val="00477703"/>
    <w:rsid w:val="0048033F"/>
    <w:rsid w:val="00481E30"/>
    <w:rsid w:val="00483959"/>
    <w:rsid w:val="004840A9"/>
    <w:rsid w:val="00485B47"/>
    <w:rsid w:val="004876CA"/>
    <w:rsid w:val="00490A73"/>
    <w:rsid w:val="0049223A"/>
    <w:rsid w:val="00492D5D"/>
    <w:rsid w:val="004939A4"/>
    <w:rsid w:val="00495141"/>
    <w:rsid w:val="004975D2"/>
    <w:rsid w:val="00497F0E"/>
    <w:rsid w:val="004A06E7"/>
    <w:rsid w:val="004B0AA7"/>
    <w:rsid w:val="004B2C82"/>
    <w:rsid w:val="004B40D1"/>
    <w:rsid w:val="004B4C65"/>
    <w:rsid w:val="004B5936"/>
    <w:rsid w:val="004B5D8D"/>
    <w:rsid w:val="004B7262"/>
    <w:rsid w:val="004B7AD8"/>
    <w:rsid w:val="004C2B18"/>
    <w:rsid w:val="004C3299"/>
    <w:rsid w:val="004C3EB5"/>
    <w:rsid w:val="004C536A"/>
    <w:rsid w:val="004C642D"/>
    <w:rsid w:val="004C6D81"/>
    <w:rsid w:val="004D21F2"/>
    <w:rsid w:val="004D71FC"/>
    <w:rsid w:val="004E0E08"/>
    <w:rsid w:val="004E1B91"/>
    <w:rsid w:val="004E1BCB"/>
    <w:rsid w:val="004E30C3"/>
    <w:rsid w:val="004E34B3"/>
    <w:rsid w:val="004E42FA"/>
    <w:rsid w:val="004E627D"/>
    <w:rsid w:val="004E63A0"/>
    <w:rsid w:val="004F05E8"/>
    <w:rsid w:val="004F160B"/>
    <w:rsid w:val="004F330C"/>
    <w:rsid w:val="004F4E7A"/>
    <w:rsid w:val="004F5724"/>
    <w:rsid w:val="004F5995"/>
    <w:rsid w:val="004F65E5"/>
    <w:rsid w:val="004F74D9"/>
    <w:rsid w:val="004F7E42"/>
    <w:rsid w:val="0050110F"/>
    <w:rsid w:val="00503458"/>
    <w:rsid w:val="005039C3"/>
    <w:rsid w:val="00503A10"/>
    <w:rsid w:val="00504C2B"/>
    <w:rsid w:val="00504DE6"/>
    <w:rsid w:val="00504DF8"/>
    <w:rsid w:val="00505485"/>
    <w:rsid w:val="005072CD"/>
    <w:rsid w:val="0050734A"/>
    <w:rsid w:val="0050745D"/>
    <w:rsid w:val="00512E98"/>
    <w:rsid w:val="005138E8"/>
    <w:rsid w:val="00513C4F"/>
    <w:rsid w:val="00514B81"/>
    <w:rsid w:val="00515AEB"/>
    <w:rsid w:val="00515F54"/>
    <w:rsid w:val="005230ED"/>
    <w:rsid w:val="00523611"/>
    <w:rsid w:val="00524E15"/>
    <w:rsid w:val="00525198"/>
    <w:rsid w:val="00525976"/>
    <w:rsid w:val="00526005"/>
    <w:rsid w:val="005264FA"/>
    <w:rsid w:val="00527AE6"/>
    <w:rsid w:val="00527C1B"/>
    <w:rsid w:val="005303B4"/>
    <w:rsid w:val="00530595"/>
    <w:rsid w:val="00532520"/>
    <w:rsid w:val="0053341D"/>
    <w:rsid w:val="005340EF"/>
    <w:rsid w:val="005346EA"/>
    <w:rsid w:val="00534BD9"/>
    <w:rsid w:val="00535B73"/>
    <w:rsid w:val="00536F2F"/>
    <w:rsid w:val="005420C4"/>
    <w:rsid w:val="005434E0"/>
    <w:rsid w:val="00543615"/>
    <w:rsid w:val="0054608D"/>
    <w:rsid w:val="005473DB"/>
    <w:rsid w:val="00551FAE"/>
    <w:rsid w:val="005533AC"/>
    <w:rsid w:val="00554E65"/>
    <w:rsid w:val="0055609C"/>
    <w:rsid w:val="00560C51"/>
    <w:rsid w:val="00562161"/>
    <w:rsid w:val="005626E5"/>
    <w:rsid w:val="005628C5"/>
    <w:rsid w:val="0056323C"/>
    <w:rsid w:val="0056333E"/>
    <w:rsid w:val="0056398C"/>
    <w:rsid w:val="00564C49"/>
    <w:rsid w:val="005654B7"/>
    <w:rsid w:val="00566138"/>
    <w:rsid w:val="00566623"/>
    <w:rsid w:val="005715D9"/>
    <w:rsid w:val="00576E52"/>
    <w:rsid w:val="0058167B"/>
    <w:rsid w:val="00582280"/>
    <w:rsid w:val="00585102"/>
    <w:rsid w:val="00587014"/>
    <w:rsid w:val="00593435"/>
    <w:rsid w:val="00595CB4"/>
    <w:rsid w:val="00597BC4"/>
    <w:rsid w:val="005A0F07"/>
    <w:rsid w:val="005A1155"/>
    <w:rsid w:val="005A3714"/>
    <w:rsid w:val="005A4ECE"/>
    <w:rsid w:val="005A4FF6"/>
    <w:rsid w:val="005A590F"/>
    <w:rsid w:val="005A63E1"/>
    <w:rsid w:val="005A722A"/>
    <w:rsid w:val="005B0671"/>
    <w:rsid w:val="005B137F"/>
    <w:rsid w:val="005B1E39"/>
    <w:rsid w:val="005B2380"/>
    <w:rsid w:val="005B2B9D"/>
    <w:rsid w:val="005B3D36"/>
    <w:rsid w:val="005B5D6F"/>
    <w:rsid w:val="005B66D8"/>
    <w:rsid w:val="005B677A"/>
    <w:rsid w:val="005C0734"/>
    <w:rsid w:val="005C4B78"/>
    <w:rsid w:val="005C5AA3"/>
    <w:rsid w:val="005D0848"/>
    <w:rsid w:val="005D2AB5"/>
    <w:rsid w:val="005D45B6"/>
    <w:rsid w:val="005D4781"/>
    <w:rsid w:val="005D4F16"/>
    <w:rsid w:val="005D59A5"/>
    <w:rsid w:val="005D7DB3"/>
    <w:rsid w:val="005E2448"/>
    <w:rsid w:val="005E282B"/>
    <w:rsid w:val="005E3295"/>
    <w:rsid w:val="005E53C1"/>
    <w:rsid w:val="005F65C3"/>
    <w:rsid w:val="005F6A30"/>
    <w:rsid w:val="005F6DA2"/>
    <w:rsid w:val="005F716A"/>
    <w:rsid w:val="005F7AC1"/>
    <w:rsid w:val="005F7AE7"/>
    <w:rsid w:val="006002EE"/>
    <w:rsid w:val="006036FB"/>
    <w:rsid w:val="00603E2F"/>
    <w:rsid w:val="00604B78"/>
    <w:rsid w:val="0061107D"/>
    <w:rsid w:val="006111DE"/>
    <w:rsid w:val="006115D7"/>
    <w:rsid w:val="00612A9E"/>
    <w:rsid w:val="00613F45"/>
    <w:rsid w:val="0061409A"/>
    <w:rsid w:val="0061410F"/>
    <w:rsid w:val="006179E4"/>
    <w:rsid w:val="0062058E"/>
    <w:rsid w:val="00620B95"/>
    <w:rsid w:val="00620CE6"/>
    <w:rsid w:val="00621701"/>
    <w:rsid w:val="00622CCE"/>
    <w:rsid w:val="00622FE5"/>
    <w:rsid w:val="00623487"/>
    <w:rsid w:val="00625A3E"/>
    <w:rsid w:val="006265E1"/>
    <w:rsid w:val="006300F0"/>
    <w:rsid w:val="00630442"/>
    <w:rsid w:val="00630B30"/>
    <w:rsid w:val="00630EF9"/>
    <w:rsid w:val="006311F6"/>
    <w:rsid w:val="00631F80"/>
    <w:rsid w:val="006324C8"/>
    <w:rsid w:val="00632DEC"/>
    <w:rsid w:val="0063425B"/>
    <w:rsid w:val="00635348"/>
    <w:rsid w:val="00644C41"/>
    <w:rsid w:val="00645929"/>
    <w:rsid w:val="00645A7F"/>
    <w:rsid w:val="006466F8"/>
    <w:rsid w:val="0065019E"/>
    <w:rsid w:val="006512EA"/>
    <w:rsid w:val="00652BD1"/>
    <w:rsid w:val="00652C53"/>
    <w:rsid w:val="006539DD"/>
    <w:rsid w:val="00653F9A"/>
    <w:rsid w:val="0065579C"/>
    <w:rsid w:val="00656361"/>
    <w:rsid w:val="0066064A"/>
    <w:rsid w:val="00665333"/>
    <w:rsid w:val="00665BA7"/>
    <w:rsid w:val="00666BB7"/>
    <w:rsid w:val="006678BD"/>
    <w:rsid w:val="00667A45"/>
    <w:rsid w:val="006701D1"/>
    <w:rsid w:val="006730FA"/>
    <w:rsid w:val="00674AD6"/>
    <w:rsid w:val="0067729A"/>
    <w:rsid w:val="006823B9"/>
    <w:rsid w:val="00682C97"/>
    <w:rsid w:val="006839DD"/>
    <w:rsid w:val="006874C2"/>
    <w:rsid w:val="006902C1"/>
    <w:rsid w:val="00690461"/>
    <w:rsid w:val="0069290E"/>
    <w:rsid w:val="0069341C"/>
    <w:rsid w:val="00694570"/>
    <w:rsid w:val="00697CBB"/>
    <w:rsid w:val="006A056C"/>
    <w:rsid w:val="006B03CF"/>
    <w:rsid w:val="006B31AD"/>
    <w:rsid w:val="006B345A"/>
    <w:rsid w:val="006B4456"/>
    <w:rsid w:val="006B62F2"/>
    <w:rsid w:val="006B65B3"/>
    <w:rsid w:val="006B7C9B"/>
    <w:rsid w:val="006B7F3E"/>
    <w:rsid w:val="006C01C1"/>
    <w:rsid w:val="006C060F"/>
    <w:rsid w:val="006C3885"/>
    <w:rsid w:val="006C4154"/>
    <w:rsid w:val="006C41C5"/>
    <w:rsid w:val="006C4EEE"/>
    <w:rsid w:val="006C596C"/>
    <w:rsid w:val="006C5CAF"/>
    <w:rsid w:val="006C6146"/>
    <w:rsid w:val="006C7CFC"/>
    <w:rsid w:val="006C7D79"/>
    <w:rsid w:val="006D0C96"/>
    <w:rsid w:val="006D23BF"/>
    <w:rsid w:val="006D2416"/>
    <w:rsid w:val="006D3753"/>
    <w:rsid w:val="006D4FDF"/>
    <w:rsid w:val="006D6583"/>
    <w:rsid w:val="006D6973"/>
    <w:rsid w:val="006E0481"/>
    <w:rsid w:val="006E2021"/>
    <w:rsid w:val="006E464D"/>
    <w:rsid w:val="006F27D9"/>
    <w:rsid w:val="006F30AD"/>
    <w:rsid w:val="006F443D"/>
    <w:rsid w:val="006F5070"/>
    <w:rsid w:val="006F690C"/>
    <w:rsid w:val="006F6EA1"/>
    <w:rsid w:val="006F7BF1"/>
    <w:rsid w:val="00701491"/>
    <w:rsid w:val="00703962"/>
    <w:rsid w:val="0070569D"/>
    <w:rsid w:val="00705930"/>
    <w:rsid w:val="007064E5"/>
    <w:rsid w:val="00707343"/>
    <w:rsid w:val="00707C5A"/>
    <w:rsid w:val="00710D73"/>
    <w:rsid w:val="0071292C"/>
    <w:rsid w:val="00712AF2"/>
    <w:rsid w:val="0071797D"/>
    <w:rsid w:val="00717AE3"/>
    <w:rsid w:val="0072080E"/>
    <w:rsid w:val="0072175F"/>
    <w:rsid w:val="00723565"/>
    <w:rsid w:val="00725F86"/>
    <w:rsid w:val="007260BE"/>
    <w:rsid w:val="00726CCD"/>
    <w:rsid w:val="00732DE6"/>
    <w:rsid w:val="00733AFF"/>
    <w:rsid w:val="007346D7"/>
    <w:rsid w:val="00736AE7"/>
    <w:rsid w:val="00737406"/>
    <w:rsid w:val="0073744B"/>
    <w:rsid w:val="00742AC5"/>
    <w:rsid w:val="00743035"/>
    <w:rsid w:val="00745A4A"/>
    <w:rsid w:val="00746E66"/>
    <w:rsid w:val="0075103E"/>
    <w:rsid w:val="00753758"/>
    <w:rsid w:val="007538F8"/>
    <w:rsid w:val="00753D6B"/>
    <w:rsid w:val="0075611F"/>
    <w:rsid w:val="00756583"/>
    <w:rsid w:val="0075680E"/>
    <w:rsid w:val="007600F4"/>
    <w:rsid w:val="00760D3F"/>
    <w:rsid w:val="00773486"/>
    <w:rsid w:val="00774E9B"/>
    <w:rsid w:val="00775157"/>
    <w:rsid w:val="00775393"/>
    <w:rsid w:val="00776C32"/>
    <w:rsid w:val="00782394"/>
    <w:rsid w:val="007830B9"/>
    <w:rsid w:val="0078398D"/>
    <w:rsid w:val="00784217"/>
    <w:rsid w:val="007844CF"/>
    <w:rsid w:val="007845D7"/>
    <w:rsid w:val="00785183"/>
    <w:rsid w:val="007857D2"/>
    <w:rsid w:val="0078720E"/>
    <w:rsid w:val="00790F19"/>
    <w:rsid w:val="00792F75"/>
    <w:rsid w:val="00794799"/>
    <w:rsid w:val="00794AAE"/>
    <w:rsid w:val="00795D38"/>
    <w:rsid w:val="0079652B"/>
    <w:rsid w:val="00796D52"/>
    <w:rsid w:val="007A4DA0"/>
    <w:rsid w:val="007A52D6"/>
    <w:rsid w:val="007A5379"/>
    <w:rsid w:val="007A5F67"/>
    <w:rsid w:val="007A6430"/>
    <w:rsid w:val="007A6496"/>
    <w:rsid w:val="007A649F"/>
    <w:rsid w:val="007B04B7"/>
    <w:rsid w:val="007B0992"/>
    <w:rsid w:val="007B2002"/>
    <w:rsid w:val="007B5AF6"/>
    <w:rsid w:val="007B6092"/>
    <w:rsid w:val="007B6B5F"/>
    <w:rsid w:val="007B7AF3"/>
    <w:rsid w:val="007C096F"/>
    <w:rsid w:val="007C2BF5"/>
    <w:rsid w:val="007C33D7"/>
    <w:rsid w:val="007C3697"/>
    <w:rsid w:val="007C4B0B"/>
    <w:rsid w:val="007C5218"/>
    <w:rsid w:val="007C58CE"/>
    <w:rsid w:val="007C6C03"/>
    <w:rsid w:val="007D0FF0"/>
    <w:rsid w:val="007D2A62"/>
    <w:rsid w:val="007D3039"/>
    <w:rsid w:val="007D4A41"/>
    <w:rsid w:val="007E43D3"/>
    <w:rsid w:val="007E4455"/>
    <w:rsid w:val="007E4E30"/>
    <w:rsid w:val="007E6475"/>
    <w:rsid w:val="007E7223"/>
    <w:rsid w:val="007E74E6"/>
    <w:rsid w:val="007E7F16"/>
    <w:rsid w:val="007F05D5"/>
    <w:rsid w:val="007F24AB"/>
    <w:rsid w:val="007F2D36"/>
    <w:rsid w:val="007F4548"/>
    <w:rsid w:val="007F51C8"/>
    <w:rsid w:val="007F5489"/>
    <w:rsid w:val="007F70DB"/>
    <w:rsid w:val="007F7491"/>
    <w:rsid w:val="007F7931"/>
    <w:rsid w:val="00800DB8"/>
    <w:rsid w:val="00800E2B"/>
    <w:rsid w:val="008012AC"/>
    <w:rsid w:val="00804600"/>
    <w:rsid w:val="00810B1D"/>
    <w:rsid w:val="008126FA"/>
    <w:rsid w:val="00812DA0"/>
    <w:rsid w:val="008131A4"/>
    <w:rsid w:val="00814794"/>
    <w:rsid w:val="00815268"/>
    <w:rsid w:val="00815470"/>
    <w:rsid w:val="00820030"/>
    <w:rsid w:val="0082178C"/>
    <w:rsid w:val="00822C99"/>
    <w:rsid w:val="0082493C"/>
    <w:rsid w:val="008300A7"/>
    <w:rsid w:val="00833F79"/>
    <w:rsid w:val="00835866"/>
    <w:rsid w:val="00840827"/>
    <w:rsid w:val="00841C06"/>
    <w:rsid w:val="00841CAF"/>
    <w:rsid w:val="008471C2"/>
    <w:rsid w:val="00850960"/>
    <w:rsid w:val="00850CEC"/>
    <w:rsid w:val="00852D8D"/>
    <w:rsid w:val="00853423"/>
    <w:rsid w:val="00853F3A"/>
    <w:rsid w:val="00854243"/>
    <w:rsid w:val="00854BB9"/>
    <w:rsid w:val="008570A1"/>
    <w:rsid w:val="008606CA"/>
    <w:rsid w:val="00864284"/>
    <w:rsid w:val="00864B73"/>
    <w:rsid w:val="008700D5"/>
    <w:rsid w:val="0087368B"/>
    <w:rsid w:val="008739BF"/>
    <w:rsid w:val="00873F92"/>
    <w:rsid w:val="00874B1A"/>
    <w:rsid w:val="00875A5A"/>
    <w:rsid w:val="00876E94"/>
    <w:rsid w:val="0088020C"/>
    <w:rsid w:val="00881A36"/>
    <w:rsid w:val="00883F59"/>
    <w:rsid w:val="00885234"/>
    <w:rsid w:val="00886AFF"/>
    <w:rsid w:val="00886B53"/>
    <w:rsid w:val="0088733A"/>
    <w:rsid w:val="00887D3E"/>
    <w:rsid w:val="008916EE"/>
    <w:rsid w:val="00891EA4"/>
    <w:rsid w:val="008933A0"/>
    <w:rsid w:val="00893B86"/>
    <w:rsid w:val="008955A2"/>
    <w:rsid w:val="008A0273"/>
    <w:rsid w:val="008A11EB"/>
    <w:rsid w:val="008A1941"/>
    <w:rsid w:val="008A3ABC"/>
    <w:rsid w:val="008A42B4"/>
    <w:rsid w:val="008A6488"/>
    <w:rsid w:val="008B2B05"/>
    <w:rsid w:val="008B2B69"/>
    <w:rsid w:val="008B3C6D"/>
    <w:rsid w:val="008B498D"/>
    <w:rsid w:val="008B4C77"/>
    <w:rsid w:val="008B5307"/>
    <w:rsid w:val="008B548A"/>
    <w:rsid w:val="008B6856"/>
    <w:rsid w:val="008C0702"/>
    <w:rsid w:val="008C0E1B"/>
    <w:rsid w:val="008C749E"/>
    <w:rsid w:val="008D0800"/>
    <w:rsid w:val="008D3811"/>
    <w:rsid w:val="008D4C3D"/>
    <w:rsid w:val="008D6D64"/>
    <w:rsid w:val="008D76AE"/>
    <w:rsid w:val="008D7721"/>
    <w:rsid w:val="008E1E31"/>
    <w:rsid w:val="008E26BB"/>
    <w:rsid w:val="008E55A8"/>
    <w:rsid w:val="008E630B"/>
    <w:rsid w:val="008E67BF"/>
    <w:rsid w:val="008F31C7"/>
    <w:rsid w:val="008F431B"/>
    <w:rsid w:val="008F77AB"/>
    <w:rsid w:val="009002DE"/>
    <w:rsid w:val="00902686"/>
    <w:rsid w:val="00902929"/>
    <w:rsid w:val="009031BC"/>
    <w:rsid w:val="0090322B"/>
    <w:rsid w:val="00903398"/>
    <w:rsid w:val="00904696"/>
    <w:rsid w:val="00905F74"/>
    <w:rsid w:val="0090781A"/>
    <w:rsid w:val="00910B67"/>
    <w:rsid w:val="00910FD8"/>
    <w:rsid w:val="0091278F"/>
    <w:rsid w:val="00912A2F"/>
    <w:rsid w:val="00912F51"/>
    <w:rsid w:val="009139E3"/>
    <w:rsid w:val="009160C1"/>
    <w:rsid w:val="00916AA9"/>
    <w:rsid w:val="00920183"/>
    <w:rsid w:val="00921CC2"/>
    <w:rsid w:val="009239EA"/>
    <w:rsid w:val="009261A0"/>
    <w:rsid w:val="00927F2B"/>
    <w:rsid w:val="009365B3"/>
    <w:rsid w:val="00937A91"/>
    <w:rsid w:val="00941E55"/>
    <w:rsid w:val="009421E6"/>
    <w:rsid w:val="00943EEC"/>
    <w:rsid w:val="009444FB"/>
    <w:rsid w:val="00944B65"/>
    <w:rsid w:val="009461F8"/>
    <w:rsid w:val="00946462"/>
    <w:rsid w:val="009465A4"/>
    <w:rsid w:val="00950FE6"/>
    <w:rsid w:val="009513D6"/>
    <w:rsid w:val="0095318C"/>
    <w:rsid w:val="00954D43"/>
    <w:rsid w:val="00954DB1"/>
    <w:rsid w:val="0095503B"/>
    <w:rsid w:val="00955E30"/>
    <w:rsid w:val="009569B8"/>
    <w:rsid w:val="00956A8A"/>
    <w:rsid w:val="00956D0B"/>
    <w:rsid w:val="009576E1"/>
    <w:rsid w:val="009603C4"/>
    <w:rsid w:val="009608A4"/>
    <w:rsid w:val="009609BA"/>
    <w:rsid w:val="00960D75"/>
    <w:rsid w:val="0096563A"/>
    <w:rsid w:val="00966B87"/>
    <w:rsid w:val="00967F09"/>
    <w:rsid w:val="00970505"/>
    <w:rsid w:val="00972860"/>
    <w:rsid w:val="00974D63"/>
    <w:rsid w:val="0097558E"/>
    <w:rsid w:val="009768F9"/>
    <w:rsid w:val="00976D43"/>
    <w:rsid w:val="00976FDD"/>
    <w:rsid w:val="0098164C"/>
    <w:rsid w:val="009835B6"/>
    <w:rsid w:val="00983C3B"/>
    <w:rsid w:val="0098464D"/>
    <w:rsid w:val="00993549"/>
    <w:rsid w:val="00995ECE"/>
    <w:rsid w:val="0099624F"/>
    <w:rsid w:val="00997285"/>
    <w:rsid w:val="00997338"/>
    <w:rsid w:val="009A05EF"/>
    <w:rsid w:val="009A0E42"/>
    <w:rsid w:val="009A115E"/>
    <w:rsid w:val="009A1BC5"/>
    <w:rsid w:val="009A2689"/>
    <w:rsid w:val="009A279B"/>
    <w:rsid w:val="009A3001"/>
    <w:rsid w:val="009A4D11"/>
    <w:rsid w:val="009A6773"/>
    <w:rsid w:val="009A6A01"/>
    <w:rsid w:val="009A6AA5"/>
    <w:rsid w:val="009A6C30"/>
    <w:rsid w:val="009A6D24"/>
    <w:rsid w:val="009A7444"/>
    <w:rsid w:val="009B1482"/>
    <w:rsid w:val="009B2C7B"/>
    <w:rsid w:val="009B2F4D"/>
    <w:rsid w:val="009B5E88"/>
    <w:rsid w:val="009B62B3"/>
    <w:rsid w:val="009B6AE4"/>
    <w:rsid w:val="009C11FD"/>
    <w:rsid w:val="009C120E"/>
    <w:rsid w:val="009C38D6"/>
    <w:rsid w:val="009C4206"/>
    <w:rsid w:val="009C4EAC"/>
    <w:rsid w:val="009C5F5D"/>
    <w:rsid w:val="009C68F6"/>
    <w:rsid w:val="009C7D87"/>
    <w:rsid w:val="009D1503"/>
    <w:rsid w:val="009D263E"/>
    <w:rsid w:val="009D2CFC"/>
    <w:rsid w:val="009D35F7"/>
    <w:rsid w:val="009D3ACD"/>
    <w:rsid w:val="009D4B5D"/>
    <w:rsid w:val="009D5A2A"/>
    <w:rsid w:val="009D5BE6"/>
    <w:rsid w:val="009D7036"/>
    <w:rsid w:val="009D7072"/>
    <w:rsid w:val="009E16D6"/>
    <w:rsid w:val="009E2E24"/>
    <w:rsid w:val="009E3033"/>
    <w:rsid w:val="009E5461"/>
    <w:rsid w:val="009E58A0"/>
    <w:rsid w:val="009E6FDF"/>
    <w:rsid w:val="009F0B02"/>
    <w:rsid w:val="009F124E"/>
    <w:rsid w:val="009F169E"/>
    <w:rsid w:val="009F1B4C"/>
    <w:rsid w:val="009F5D0A"/>
    <w:rsid w:val="009F7042"/>
    <w:rsid w:val="00A0038F"/>
    <w:rsid w:val="00A01206"/>
    <w:rsid w:val="00A02945"/>
    <w:rsid w:val="00A02BA0"/>
    <w:rsid w:val="00A03E81"/>
    <w:rsid w:val="00A05DDB"/>
    <w:rsid w:val="00A108EC"/>
    <w:rsid w:val="00A11460"/>
    <w:rsid w:val="00A11852"/>
    <w:rsid w:val="00A1201B"/>
    <w:rsid w:val="00A1334B"/>
    <w:rsid w:val="00A148E2"/>
    <w:rsid w:val="00A16F42"/>
    <w:rsid w:val="00A16FE5"/>
    <w:rsid w:val="00A17816"/>
    <w:rsid w:val="00A206D1"/>
    <w:rsid w:val="00A21E94"/>
    <w:rsid w:val="00A22428"/>
    <w:rsid w:val="00A22FC8"/>
    <w:rsid w:val="00A244C9"/>
    <w:rsid w:val="00A24B8D"/>
    <w:rsid w:val="00A25323"/>
    <w:rsid w:val="00A260D8"/>
    <w:rsid w:val="00A31CC5"/>
    <w:rsid w:val="00A40130"/>
    <w:rsid w:val="00A430C5"/>
    <w:rsid w:val="00A44AE2"/>
    <w:rsid w:val="00A4518C"/>
    <w:rsid w:val="00A452BB"/>
    <w:rsid w:val="00A45ED4"/>
    <w:rsid w:val="00A460F5"/>
    <w:rsid w:val="00A46F36"/>
    <w:rsid w:val="00A470BB"/>
    <w:rsid w:val="00A52B73"/>
    <w:rsid w:val="00A53536"/>
    <w:rsid w:val="00A53DA6"/>
    <w:rsid w:val="00A55EDF"/>
    <w:rsid w:val="00A578EA"/>
    <w:rsid w:val="00A6014A"/>
    <w:rsid w:val="00A6087B"/>
    <w:rsid w:val="00A60F1A"/>
    <w:rsid w:val="00A61F23"/>
    <w:rsid w:val="00A64B6A"/>
    <w:rsid w:val="00A65773"/>
    <w:rsid w:val="00A65B49"/>
    <w:rsid w:val="00A661AA"/>
    <w:rsid w:val="00A66C4C"/>
    <w:rsid w:val="00A66D6A"/>
    <w:rsid w:val="00A67BCC"/>
    <w:rsid w:val="00A70C12"/>
    <w:rsid w:val="00A71065"/>
    <w:rsid w:val="00A7364E"/>
    <w:rsid w:val="00A738F2"/>
    <w:rsid w:val="00A74B38"/>
    <w:rsid w:val="00A74D6F"/>
    <w:rsid w:val="00A755E0"/>
    <w:rsid w:val="00A821B0"/>
    <w:rsid w:val="00A84311"/>
    <w:rsid w:val="00A84A99"/>
    <w:rsid w:val="00A853A3"/>
    <w:rsid w:val="00A85976"/>
    <w:rsid w:val="00A8635D"/>
    <w:rsid w:val="00A872C4"/>
    <w:rsid w:val="00A90965"/>
    <w:rsid w:val="00A90DF1"/>
    <w:rsid w:val="00A91746"/>
    <w:rsid w:val="00A9233C"/>
    <w:rsid w:val="00A94804"/>
    <w:rsid w:val="00A96DDC"/>
    <w:rsid w:val="00A97E17"/>
    <w:rsid w:val="00AA35BF"/>
    <w:rsid w:val="00AA38A5"/>
    <w:rsid w:val="00AA41C3"/>
    <w:rsid w:val="00AA6351"/>
    <w:rsid w:val="00AA6F1C"/>
    <w:rsid w:val="00AA793A"/>
    <w:rsid w:val="00AB0E0B"/>
    <w:rsid w:val="00AB1CF5"/>
    <w:rsid w:val="00AB20AD"/>
    <w:rsid w:val="00AB2AEC"/>
    <w:rsid w:val="00AB6A4A"/>
    <w:rsid w:val="00AC10E5"/>
    <w:rsid w:val="00AC1D57"/>
    <w:rsid w:val="00AC2078"/>
    <w:rsid w:val="00AC4B32"/>
    <w:rsid w:val="00AC603E"/>
    <w:rsid w:val="00AC62D2"/>
    <w:rsid w:val="00AC6F5A"/>
    <w:rsid w:val="00AD2668"/>
    <w:rsid w:val="00AD2E00"/>
    <w:rsid w:val="00AD5B6D"/>
    <w:rsid w:val="00AD64F0"/>
    <w:rsid w:val="00AD6FC6"/>
    <w:rsid w:val="00AE0683"/>
    <w:rsid w:val="00AE0A5A"/>
    <w:rsid w:val="00AE3D05"/>
    <w:rsid w:val="00AE4488"/>
    <w:rsid w:val="00AE534A"/>
    <w:rsid w:val="00AE65E4"/>
    <w:rsid w:val="00AF2BAD"/>
    <w:rsid w:val="00AF2D5D"/>
    <w:rsid w:val="00AF58D6"/>
    <w:rsid w:val="00AF75A6"/>
    <w:rsid w:val="00B008E3"/>
    <w:rsid w:val="00B00B3B"/>
    <w:rsid w:val="00B00B4D"/>
    <w:rsid w:val="00B00FC3"/>
    <w:rsid w:val="00B012A0"/>
    <w:rsid w:val="00B01C36"/>
    <w:rsid w:val="00B02694"/>
    <w:rsid w:val="00B029FB"/>
    <w:rsid w:val="00B032DD"/>
    <w:rsid w:val="00B0346C"/>
    <w:rsid w:val="00B0400C"/>
    <w:rsid w:val="00B0484E"/>
    <w:rsid w:val="00B1017A"/>
    <w:rsid w:val="00B10408"/>
    <w:rsid w:val="00B12B5A"/>
    <w:rsid w:val="00B165B8"/>
    <w:rsid w:val="00B20198"/>
    <w:rsid w:val="00B20289"/>
    <w:rsid w:val="00B232F3"/>
    <w:rsid w:val="00B239FD"/>
    <w:rsid w:val="00B33543"/>
    <w:rsid w:val="00B33EA2"/>
    <w:rsid w:val="00B35820"/>
    <w:rsid w:val="00B35A9C"/>
    <w:rsid w:val="00B35CBA"/>
    <w:rsid w:val="00B375E7"/>
    <w:rsid w:val="00B40167"/>
    <w:rsid w:val="00B408A3"/>
    <w:rsid w:val="00B4225A"/>
    <w:rsid w:val="00B46072"/>
    <w:rsid w:val="00B47B89"/>
    <w:rsid w:val="00B50596"/>
    <w:rsid w:val="00B5176E"/>
    <w:rsid w:val="00B51D4C"/>
    <w:rsid w:val="00B53920"/>
    <w:rsid w:val="00B54EE2"/>
    <w:rsid w:val="00B5598F"/>
    <w:rsid w:val="00B560FE"/>
    <w:rsid w:val="00B56113"/>
    <w:rsid w:val="00B6298E"/>
    <w:rsid w:val="00B62BE2"/>
    <w:rsid w:val="00B62FDD"/>
    <w:rsid w:val="00B6338D"/>
    <w:rsid w:val="00B63906"/>
    <w:rsid w:val="00B64044"/>
    <w:rsid w:val="00B649B1"/>
    <w:rsid w:val="00B64FC7"/>
    <w:rsid w:val="00B655CE"/>
    <w:rsid w:val="00B67053"/>
    <w:rsid w:val="00B67360"/>
    <w:rsid w:val="00B67C9D"/>
    <w:rsid w:val="00B67EAB"/>
    <w:rsid w:val="00B7074B"/>
    <w:rsid w:val="00B710AB"/>
    <w:rsid w:val="00B71818"/>
    <w:rsid w:val="00B72D67"/>
    <w:rsid w:val="00B73350"/>
    <w:rsid w:val="00B74B9C"/>
    <w:rsid w:val="00B76DB0"/>
    <w:rsid w:val="00B7713E"/>
    <w:rsid w:val="00B80747"/>
    <w:rsid w:val="00B80A5C"/>
    <w:rsid w:val="00B80DF4"/>
    <w:rsid w:val="00B80E50"/>
    <w:rsid w:val="00B81797"/>
    <w:rsid w:val="00B82708"/>
    <w:rsid w:val="00B84F12"/>
    <w:rsid w:val="00B87CBD"/>
    <w:rsid w:val="00B90FC0"/>
    <w:rsid w:val="00B968A0"/>
    <w:rsid w:val="00B96CB5"/>
    <w:rsid w:val="00B972A3"/>
    <w:rsid w:val="00BA3377"/>
    <w:rsid w:val="00BA5450"/>
    <w:rsid w:val="00BA7EFF"/>
    <w:rsid w:val="00BB00CE"/>
    <w:rsid w:val="00BB0530"/>
    <w:rsid w:val="00BB10CD"/>
    <w:rsid w:val="00BB168E"/>
    <w:rsid w:val="00BB2D33"/>
    <w:rsid w:val="00BB2D84"/>
    <w:rsid w:val="00BB66DB"/>
    <w:rsid w:val="00BB6CAA"/>
    <w:rsid w:val="00BB706A"/>
    <w:rsid w:val="00BC0E8A"/>
    <w:rsid w:val="00BC356A"/>
    <w:rsid w:val="00BC57C6"/>
    <w:rsid w:val="00BC5806"/>
    <w:rsid w:val="00BD0481"/>
    <w:rsid w:val="00BD1F7B"/>
    <w:rsid w:val="00BD2447"/>
    <w:rsid w:val="00BD56D6"/>
    <w:rsid w:val="00BD7250"/>
    <w:rsid w:val="00BD7290"/>
    <w:rsid w:val="00BD7AE8"/>
    <w:rsid w:val="00BE02BD"/>
    <w:rsid w:val="00BE1099"/>
    <w:rsid w:val="00BE1D75"/>
    <w:rsid w:val="00BE22E4"/>
    <w:rsid w:val="00BE45FE"/>
    <w:rsid w:val="00BE460F"/>
    <w:rsid w:val="00BE57FE"/>
    <w:rsid w:val="00BE5B6B"/>
    <w:rsid w:val="00BE5F4C"/>
    <w:rsid w:val="00BE651D"/>
    <w:rsid w:val="00BE68A2"/>
    <w:rsid w:val="00BF115F"/>
    <w:rsid w:val="00BF12FE"/>
    <w:rsid w:val="00BF1B08"/>
    <w:rsid w:val="00BF1C6D"/>
    <w:rsid w:val="00BF333E"/>
    <w:rsid w:val="00BF3727"/>
    <w:rsid w:val="00BF461A"/>
    <w:rsid w:val="00BF4F9E"/>
    <w:rsid w:val="00BF61CB"/>
    <w:rsid w:val="00BF6FEA"/>
    <w:rsid w:val="00BF7339"/>
    <w:rsid w:val="00C00E30"/>
    <w:rsid w:val="00C01384"/>
    <w:rsid w:val="00C02C8A"/>
    <w:rsid w:val="00C04246"/>
    <w:rsid w:val="00C045EB"/>
    <w:rsid w:val="00C04905"/>
    <w:rsid w:val="00C12F59"/>
    <w:rsid w:val="00C1692D"/>
    <w:rsid w:val="00C171BF"/>
    <w:rsid w:val="00C207CB"/>
    <w:rsid w:val="00C22EFA"/>
    <w:rsid w:val="00C24FC7"/>
    <w:rsid w:val="00C25225"/>
    <w:rsid w:val="00C26B7B"/>
    <w:rsid w:val="00C272A7"/>
    <w:rsid w:val="00C2739C"/>
    <w:rsid w:val="00C276DA"/>
    <w:rsid w:val="00C279DB"/>
    <w:rsid w:val="00C30B69"/>
    <w:rsid w:val="00C333CB"/>
    <w:rsid w:val="00C333F7"/>
    <w:rsid w:val="00C33437"/>
    <w:rsid w:val="00C35A05"/>
    <w:rsid w:val="00C37384"/>
    <w:rsid w:val="00C4033E"/>
    <w:rsid w:val="00C41051"/>
    <w:rsid w:val="00C4260F"/>
    <w:rsid w:val="00C4381D"/>
    <w:rsid w:val="00C476C6"/>
    <w:rsid w:val="00C477B6"/>
    <w:rsid w:val="00C50F18"/>
    <w:rsid w:val="00C52A0E"/>
    <w:rsid w:val="00C52D3F"/>
    <w:rsid w:val="00C52FC1"/>
    <w:rsid w:val="00C542F1"/>
    <w:rsid w:val="00C5458E"/>
    <w:rsid w:val="00C545A6"/>
    <w:rsid w:val="00C54B7A"/>
    <w:rsid w:val="00C559B8"/>
    <w:rsid w:val="00C565BA"/>
    <w:rsid w:val="00C57E03"/>
    <w:rsid w:val="00C61FD8"/>
    <w:rsid w:val="00C661F5"/>
    <w:rsid w:val="00C67D0E"/>
    <w:rsid w:val="00C7204D"/>
    <w:rsid w:val="00C725A7"/>
    <w:rsid w:val="00C72CDE"/>
    <w:rsid w:val="00C736C0"/>
    <w:rsid w:val="00C76031"/>
    <w:rsid w:val="00C77857"/>
    <w:rsid w:val="00C81538"/>
    <w:rsid w:val="00C83FA1"/>
    <w:rsid w:val="00C848A4"/>
    <w:rsid w:val="00C8513E"/>
    <w:rsid w:val="00C85343"/>
    <w:rsid w:val="00C857AC"/>
    <w:rsid w:val="00C8598C"/>
    <w:rsid w:val="00C9000A"/>
    <w:rsid w:val="00C91483"/>
    <w:rsid w:val="00C91864"/>
    <w:rsid w:val="00C93D08"/>
    <w:rsid w:val="00C93E11"/>
    <w:rsid w:val="00C93E34"/>
    <w:rsid w:val="00C94542"/>
    <w:rsid w:val="00CA4C45"/>
    <w:rsid w:val="00CA4DD0"/>
    <w:rsid w:val="00CA582F"/>
    <w:rsid w:val="00CA5C99"/>
    <w:rsid w:val="00CA64FE"/>
    <w:rsid w:val="00CA66BA"/>
    <w:rsid w:val="00CA7421"/>
    <w:rsid w:val="00CB16AE"/>
    <w:rsid w:val="00CB1734"/>
    <w:rsid w:val="00CB369A"/>
    <w:rsid w:val="00CB47EA"/>
    <w:rsid w:val="00CB4D3A"/>
    <w:rsid w:val="00CB514D"/>
    <w:rsid w:val="00CB714A"/>
    <w:rsid w:val="00CC013B"/>
    <w:rsid w:val="00CC0270"/>
    <w:rsid w:val="00CC131A"/>
    <w:rsid w:val="00CC2153"/>
    <w:rsid w:val="00CC73AF"/>
    <w:rsid w:val="00CC767B"/>
    <w:rsid w:val="00CC76CE"/>
    <w:rsid w:val="00CD0E30"/>
    <w:rsid w:val="00CD38D8"/>
    <w:rsid w:val="00CD5AEB"/>
    <w:rsid w:val="00CD6A2E"/>
    <w:rsid w:val="00CD7B29"/>
    <w:rsid w:val="00CE372E"/>
    <w:rsid w:val="00CE3999"/>
    <w:rsid w:val="00CE3A67"/>
    <w:rsid w:val="00CE5426"/>
    <w:rsid w:val="00CF0825"/>
    <w:rsid w:val="00CF1050"/>
    <w:rsid w:val="00CF194E"/>
    <w:rsid w:val="00CF1A5E"/>
    <w:rsid w:val="00CF32AC"/>
    <w:rsid w:val="00CF56E5"/>
    <w:rsid w:val="00D012BA"/>
    <w:rsid w:val="00D018F0"/>
    <w:rsid w:val="00D02733"/>
    <w:rsid w:val="00D06C46"/>
    <w:rsid w:val="00D06E6A"/>
    <w:rsid w:val="00D07B90"/>
    <w:rsid w:val="00D11924"/>
    <w:rsid w:val="00D1550D"/>
    <w:rsid w:val="00D157D6"/>
    <w:rsid w:val="00D15E40"/>
    <w:rsid w:val="00D219F6"/>
    <w:rsid w:val="00D224A1"/>
    <w:rsid w:val="00D228E2"/>
    <w:rsid w:val="00D22FFE"/>
    <w:rsid w:val="00D23719"/>
    <w:rsid w:val="00D24665"/>
    <w:rsid w:val="00D25632"/>
    <w:rsid w:val="00D26812"/>
    <w:rsid w:val="00D32CA3"/>
    <w:rsid w:val="00D333F5"/>
    <w:rsid w:val="00D3573F"/>
    <w:rsid w:val="00D35F77"/>
    <w:rsid w:val="00D361E0"/>
    <w:rsid w:val="00D40576"/>
    <w:rsid w:val="00D4067C"/>
    <w:rsid w:val="00D40A4F"/>
    <w:rsid w:val="00D42DAA"/>
    <w:rsid w:val="00D4300F"/>
    <w:rsid w:val="00D4303C"/>
    <w:rsid w:val="00D44F08"/>
    <w:rsid w:val="00D45C9F"/>
    <w:rsid w:val="00D4611B"/>
    <w:rsid w:val="00D47DB0"/>
    <w:rsid w:val="00D5055F"/>
    <w:rsid w:val="00D5114C"/>
    <w:rsid w:val="00D5114D"/>
    <w:rsid w:val="00D521F3"/>
    <w:rsid w:val="00D522E3"/>
    <w:rsid w:val="00D527B2"/>
    <w:rsid w:val="00D52A3B"/>
    <w:rsid w:val="00D55251"/>
    <w:rsid w:val="00D57EDE"/>
    <w:rsid w:val="00D61801"/>
    <w:rsid w:val="00D620AE"/>
    <w:rsid w:val="00D63D68"/>
    <w:rsid w:val="00D64D17"/>
    <w:rsid w:val="00D72DFC"/>
    <w:rsid w:val="00D72FC0"/>
    <w:rsid w:val="00D7513C"/>
    <w:rsid w:val="00D756DD"/>
    <w:rsid w:val="00D75F50"/>
    <w:rsid w:val="00D80F19"/>
    <w:rsid w:val="00D821DF"/>
    <w:rsid w:val="00D829B0"/>
    <w:rsid w:val="00D86E90"/>
    <w:rsid w:val="00D8740E"/>
    <w:rsid w:val="00D91032"/>
    <w:rsid w:val="00D91F5B"/>
    <w:rsid w:val="00D9276C"/>
    <w:rsid w:val="00D92E6E"/>
    <w:rsid w:val="00D948AD"/>
    <w:rsid w:val="00D96558"/>
    <w:rsid w:val="00D97C7B"/>
    <w:rsid w:val="00DA2839"/>
    <w:rsid w:val="00DA3ADD"/>
    <w:rsid w:val="00DA4099"/>
    <w:rsid w:val="00DA557C"/>
    <w:rsid w:val="00DA62C1"/>
    <w:rsid w:val="00DA6397"/>
    <w:rsid w:val="00DB0C3E"/>
    <w:rsid w:val="00DB2AAF"/>
    <w:rsid w:val="00DB5761"/>
    <w:rsid w:val="00DC255C"/>
    <w:rsid w:val="00DC3FE6"/>
    <w:rsid w:val="00DC437A"/>
    <w:rsid w:val="00DC4C0E"/>
    <w:rsid w:val="00DC4CAC"/>
    <w:rsid w:val="00DC5B79"/>
    <w:rsid w:val="00DC6EB2"/>
    <w:rsid w:val="00DC781E"/>
    <w:rsid w:val="00DC78F7"/>
    <w:rsid w:val="00DD0C6D"/>
    <w:rsid w:val="00DD2CD6"/>
    <w:rsid w:val="00DD3315"/>
    <w:rsid w:val="00DD4F30"/>
    <w:rsid w:val="00DD54AE"/>
    <w:rsid w:val="00DD5840"/>
    <w:rsid w:val="00DE0104"/>
    <w:rsid w:val="00DE339F"/>
    <w:rsid w:val="00DF04B3"/>
    <w:rsid w:val="00DF2775"/>
    <w:rsid w:val="00DF2B33"/>
    <w:rsid w:val="00DF2B66"/>
    <w:rsid w:val="00DF3369"/>
    <w:rsid w:val="00DF512B"/>
    <w:rsid w:val="00DF5154"/>
    <w:rsid w:val="00DF5CAF"/>
    <w:rsid w:val="00DF68A4"/>
    <w:rsid w:val="00DF6955"/>
    <w:rsid w:val="00DF6B85"/>
    <w:rsid w:val="00E00405"/>
    <w:rsid w:val="00E00C80"/>
    <w:rsid w:val="00E0107D"/>
    <w:rsid w:val="00E029C4"/>
    <w:rsid w:val="00E0441B"/>
    <w:rsid w:val="00E05359"/>
    <w:rsid w:val="00E0593A"/>
    <w:rsid w:val="00E06703"/>
    <w:rsid w:val="00E1330A"/>
    <w:rsid w:val="00E20472"/>
    <w:rsid w:val="00E217E7"/>
    <w:rsid w:val="00E23D29"/>
    <w:rsid w:val="00E25C29"/>
    <w:rsid w:val="00E26783"/>
    <w:rsid w:val="00E26B8D"/>
    <w:rsid w:val="00E2744A"/>
    <w:rsid w:val="00E27632"/>
    <w:rsid w:val="00E30467"/>
    <w:rsid w:val="00E30511"/>
    <w:rsid w:val="00E3151C"/>
    <w:rsid w:val="00E31BA8"/>
    <w:rsid w:val="00E3232D"/>
    <w:rsid w:val="00E3312B"/>
    <w:rsid w:val="00E341E6"/>
    <w:rsid w:val="00E35B8C"/>
    <w:rsid w:val="00E35EB5"/>
    <w:rsid w:val="00E4088B"/>
    <w:rsid w:val="00E430C7"/>
    <w:rsid w:val="00E4355A"/>
    <w:rsid w:val="00E43A52"/>
    <w:rsid w:val="00E4457D"/>
    <w:rsid w:val="00E4589E"/>
    <w:rsid w:val="00E45AE8"/>
    <w:rsid w:val="00E45BD3"/>
    <w:rsid w:val="00E46C65"/>
    <w:rsid w:val="00E47217"/>
    <w:rsid w:val="00E500A0"/>
    <w:rsid w:val="00E53260"/>
    <w:rsid w:val="00E54744"/>
    <w:rsid w:val="00E56D67"/>
    <w:rsid w:val="00E57213"/>
    <w:rsid w:val="00E57F1B"/>
    <w:rsid w:val="00E60616"/>
    <w:rsid w:val="00E61824"/>
    <w:rsid w:val="00E646F7"/>
    <w:rsid w:val="00E65FE4"/>
    <w:rsid w:val="00E731A4"/>
    <w:rsid w:val="00E73552"/>
    <w:rsid w:val="00E741A9"/>
    <w:rsid w:val="00E7538E"/>
    <w:rsid w:val="00E81437"/>
    <w:rsid w:val="00E819EC"/>
    <w:rsid w:val="00E82284"/>
    <w:rsid w:val="00E83268"/>
    <w:rsid w:val="00E849EB"/>
    <w:rsid w:val="00E85428"/>
    <w:rsid w:val="00E85CA0"/>
    <w:rsid w:val="00E90FBD"/>
    <w:rsid w:val="00E9364E"/>
    <w:rsid w:val="00E96451"/>
    <w:rsid w:val="00E97EDC"/>
    <w:rsid w:val="00EA07F2"/>
    <w:rsid w:val="00EA10B8"/>
    <w:rsid w:val="00EA1F91"/>
    <w:rsid w:val="00EA25EE"/>
    <w:rsid w:val="00EA2CB5"/>
    <w:rsid w:val="00EA43F5"/>
    <w:rsid w:val="00EA44F0"/>
    <w:rsid w:val="00EA4CF0"/>
    <w:rsid w:val="00EA5909"/>
    <w:rsid w:val="00EA63F8"/>
    <w:rsid w:val="00EB09B6"/>
    <w:rsid w:val="00EB0DEE"/>
    <w:rsid w:val="00EB320A"/>
    <w:rsid w:val="00EB4AC1"/>
    <w:rsid w:val="00EB77D4"/>
    <w:rsid w:val="00EB7D6F"/>
    <w:rsid w:val="00EC09C7"/>
    <w:rsid w:val="00EC2F9B"/>
    <w:rsid w:val="00EC70B5"/>
    <w:rsid w:val="00ED00D0"/>
    <w:rsid w:val="00ED1030"/>
    <w:rsid w:val="00ED1181"/>
    <w:rsid w:val="00ED11CF"/>
    <w:rsid w:val="00ED242C"/>
    <w:rsid w:val="00ED560C"/>
    <w:rsid w:val="00ED6DE0"/>
    <w:rsid w:val="00EE1896"/>
    <w:rsid w:val="00EF0E60"/>
    <w:rsid w:val="00EF1B5E"/>
    <w:rsid w:val="00EF272D"/>
    <w:rsid w:val="00EF314F"/>
    <w:rsid w:val="00EF4099"/>
    <w:rsid w:val="00EF40E5"/>
    <w:rsid w:val="00EF5E3A"/>
    <w:rsid w:val="00F00A13"/>
    <w:rsid w:val="00F01665"/>
    <w:rsid w:val="00F01DF4"/>
    <w:rsid w:val="00F025FC"/>
    <w:rsid w:val="00F02903"/>
    <w:rsid w:val="00F02A34"/>
    <w:rsid w:val="00F02D0A"/>
    <w:rsid w:val="00F045FC"/>
    <w:rsid w:val="00F066AA"/>
    <w:rsid w:val="00F07FDA"/>
    <w:rsid w:val="00F109FA"/>
    <w:rsid w:val="00F12501"/>
    <w:rsid w:val="00F126C8"/>
    <w:rsid w:val="00F146A7"/>
    <w:rsid w:val="00F1504E"/>
    <w:rsid w:val="00F150A0"/>
    <w:rsid w:val="00F15857"/>
    <w:rsid w:val="00F16233"/>
    <w:rsid w:val="00F1625F"/>
    <w:rsid w:val="00F16F5D"/>
    <w:rsid w:val="00F17491"/>
    <w:rsid w:val="00F209AD"/>
    <w:rsid w:val="00F20B1E"/>
    <w:rsid w:val="00F21494"/>
    <w:rsid w:val="00F21C49"/>
    <w:rsid w:val="00F2277A"/>
    <w:rsid w:val="00F2308B"/>
    <w:rsid w:val="00F259C3"/>
    <w:rsid w:val="00F260C4"/>
    <w:rsid w:val="00F26FAC"/>
    <w:rsid w:val="00F31EAB"/>
    <w:rsid w:val="00F324C6"/>
    <w:rsid w:val="00F32987"/>
    <w:rsid w:val="00F33F48"/>
    <w:rsid w:val="00F34A29"/>
    <w:rsid w:val="00F35DAF"/>
    <w:rsid w:val="00F3713E"/>
    <w:rsid w:val="00F37735"/>
    <w:rsid w:val="00F40149"/>
    <w:rsid w:val="00F42686"/>
    <w:rsid w:val="00F43520"/>
    <w:rsid w:val="00F44978"/>
    <w:rsid w:val="00F45F35"/>
    <w:rsid w:val="00F461C8"/>
    <w:rsid w:val="00F462AF"/>
    <w:rsid w:val="00F4641E"/>
    <w:rsid w:val="00F476DF"/>
    <w:rsid w:val="00F51124"/>
    <w:rsid w:val="00F519EA"/>
    <w:rsid w:val="00F53411"/>
    <w:rsid w:val="00F53C36"/>
    <w:rsid w:val="00F54B13"/>
    <w:rsid w:val="00F54CF4"/>
    <w:rsid w:val="00F5514B"/>
    <w:rsid w:val="00F55C36"/>
    <w:rsid w:val="00F56587"/>
    <w:rsid w:val="00F56643"/>
    <w:rsid w:val="00F607CA"/>
    <w:rsid w:val="00F607E7"/>
    <w:rsid w:val="00F61268"/>
    <w:rsid w:val="00F61B38"/>
    <w:rsid w:val="00F61CB3"/>
    <w:rsid w:val="00F65DF2"/>
    <w:rsid w:val="00F66EF6"/>
    <w:rsid w:val="00F67220"/>
    <w:rsid w:val="00F70317"/>
    <w:rsid w:val="00F73C99"/>
    <w:rsid w:val="00F740BE"/>
    <w:rsid w:val="00F756E0"/>
    <w:rsid w:val="00F75CCD"/>
    <w:rsid w:val="00F76020"/>
    <w:rsid w:val="00F80349"/>
    <w:rsid w:val="00F81A89"/>
    <w:rsid w:val="00F81AA2"/>
    <w:rsid w:val="00F8369E"/>
    <w:rsid w:val="00F84079"/>
    <w:rsid w:val="00F8418E"/>
    <w:rsid w:val="00F848AE"/>
    <w:rsid w:val="00F857B2"/>
    <w:rsid w:val="00F85C6D"/>
    <w:rsid w:val="00F86485"/>
    <w:rsid w:val="00F90CC5"/>
    <w:rsid w:val="00F925F4"/>
    <w:rsid w:val="00F930A7"/>
    <w:rsid w:val="00F97162"/>
    <w:rsid w:val="00FA2979"/>
    <w:rsid w:val="00FA2B08"/>
    <w:rsid w:val="00FA44A1"/>
    <w:rsid w:val="00FA4F47"/>
    <w:rsid w:val="00FA5B52"/>
    <w:rsid w:val="00FA6BD1"/>
    <w:rsid w:val="00FB1205"/>
    <w:rsid w:val="00FB23B0"/>
    <w:rsid w:val="00FB2FFA"/>
    <w:rsid w:val="00FB40ED"/>
    <w:rsid w:val="00FB44D7"/>
    <w:rsid w:val="00FB4937"/>
    <w:rsid w:val="00FB658C"/>
    <w:rsid w:val="00FB69EC"/>
    <w:rsid w:val="00FB6E12"/>
    <w:rsid w:val="00FC0194"/>
    <w:rsid w:val="00FC0B36"/>
    <w:rsid w:val="00FC1A73"/>
    <w:rsid w:val="00FC203A"/>
    <w:rsid w:val="00FC255D"/>
    <w:rsid w:val="00FC3CDB"/>
    <w:rsid w:val="00FC5A36"/>
    <w:rsid w:val="00FC5E85"/>
    <w:rsid w:val="00FC7142"/>
    <w:rsid w:val="00FD090F"/>
    <w:rsid w:val="00FD4C9A"/>
    <w:rsid w:val="00FD6763"/>
    <w:rsid w:val="00FD7F28"/>
    <w:rsid w:val="00FE12FC"/>
    <w:rsid w:val="00FE1441"/>
    <w:rsid w:val="00FE1573"/>
    <w:rsid w:val="00FE2E8A"/>
    <w:rsid w:val="00FE368C"/>
    <w:rsid w:val="00FE5F0E"/>
    <w:rsid w:val="00FE60B5"/>
    <w:rsid w:val="00FF2B07"/>
    <w:rsid w:val="00FF48DE"/>
    <w:rsid w:val="00FF4C4E"/>
    <w:rsid w:val="00FF7D03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DD3A2DBB-3FE6-4D8D-A630-8CA2F504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64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rsid w:val="001030E5"/>
    <w:pPr>
      <w:keepNext/>
      <w:keepLines/>
      <w:spacing w:before="280" w:after="240"/>
      <w:ind w:left="720"/>
      <w:jc w:val="both"/>
      <w:outlineLvl w:val="2"/>
    </w:pPr>
    <w:rPr>
      <w:rFonts w:ascii="Arial" w:eastAsia="Arial" w:hAnsi="Arial" w:cs="Arial"/>
      <w:sz w:val="32"/>
      <w:szCs w:val="32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8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04DF8"/>
    <w:pPr>
      <w:spacing w:before="100" w:beforeAutospacing="1" w:after="100" w:afterAutospacing="1"/>
    </w:pPr>
  </w:style>
  <w:style w:type="paragraph" w:customStyle="1" w:styleId="NoParagraphStyle">
    <w:name w:val="[No Paragraph Style]"/>
    <w:rsid w:val="00F2308B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6">
    <w:name w:val="БезСтиля"/>
    <w:basedOn w:val="a"/>
    <w:rsid w:val="00375E83"/>
    <w:pPr>
      <w:autoSpaceDE w:val="0"/>
      <w:autoSpaceDN w:val="0"/>
      <w:adjustRightInd w:val="0"/>
      <w:spacing w:line="288" w:lineRule="auto"/>
      <w:textAlignment w:val="center"/>
    </w:pPr>
    <w:rPr>
      <w:rFonts w:ascii="NewtonCSanPin" w:hAnsi="NewtonCSanPin" w:cs="NewtonCSanPin"/>
      <w:color w:val="000000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82284"/>
    <w:pPr>
      <w:ind w:left="720"/>
      <w:contextualSpacing/>
    </w:pPr>
  </w:style>
  <w:style w:type="table" w:styleId="ac">
    <w:name w:val="Table Grid"/>
    <w:basedOn w:val="a1"/>
    <w:uiPriority w:val="59"/>
    <w:rsid w:val="00E8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 Знак"/>
    <w:basedOn w:val="a0"/>
    <w:link w:val="ae"/>
    <w:rsid w:val="00CF0825"/>
    <w:rPr>
      <w:rFonts w:ascii="Comic Sans MS" w:eastAsia="Times New Roman" w:hAnsi="Comic Sans MS" w:cs="Times New Roman"/>
      <w:b/>
      <w:bCs/>
      <w:sz w:val="20"/>
      <w:szCs w:val="24"/>
      <w:lang w:eastAsia="ru-RU"/>
    </w:rPr>
  </w:style>
  <w:style w:type="paragraph" w:styleId="ae">
    <w:name w:val="Body Text"/>
    <w:basedOn w:val="a"/>
    <w:link w:val="ad"/>
    <w:rsid w:val="00CF0825"/>
    <w:pPr>
      <w:jc w:val="both"/>
    </w:pPr>
    <w:rPr>
      <w:rFonts w:ascii="Comic Sans MS" w:hAnsi="Comic Sans MS"/>
      <w:b/>
      <w:bCs/>
      <w:sz w:val="20"/>
    </w:rPr>
  </w:style>
  <w:style w:type="character" w:customStyle="1" w:styleId="A10">
    <w:name w:val="A1"/>
    <w:uiPriority w:val="99"/>
    <w:rsid w:val="00CF0825"/>
    <w:rPr>
      <w:rFonts w:cs="PragmaticaCTT"/>
      <w:color w:val="221E1F"/>
      <w:sz w:val="20"/>
      <w:szCs w:val="20"/>
    </w:rPr>
  </w:style>
  <w:style w:type="paragraph" w:styleId="af">
    <w:name w:val="No Spacing"/>
    <w:uiPriority w:val="1"/>
    <w:qFormat/>
    <w:rsid w:val="00CF0825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4975D2"/>
    <w:rPr>
      <w:color w:val="0000FF"/>
      <w:u w:val="single"/>
    </w:rPr>
  </w:style>
  <w:style w:type="character" w:styleId="af1">
    <w:name w:val="Emphasis"/>
    <w:basedOn w:val="a0"/>
    <w:uiPriority w:val="20"/>
    <w:qFormat/>
    <w:rsid w:val="00296C5A"/>
    <w:rPr>
      <w:i/>
      <w:iCs/>
    </w:rPr>
  </w:style>
  <w:style w:type="paragraph" w:customStyle="1" w:styleId="Default">
    <w:name w:val="Default"/>
    <w:basedOn w:val="a"/>
    <w:rsid w:val="00C35A05"/>
    <w:pPr>
      <w:autoSpaceDE w:val="0"/>
      <w:autoSpaceDN w:val="0"/>
    </w:pPr>
    <w:rPr>
      <w:rFonts w:ascii="PragmaticaC" w:eastAsiaTheme="minorHAnsi" w:hAnsi="PragmaticaC"/>
      <w:color w:val="000000"/>
    </w:rPr>
  </w:style>
  <w:style w:type="character" w:customStyle="1" w:styleId="A30">
    <w:name w:val="A3"/>
    <w:basedOn w:val="a0"/>
    <w:uiPriority w:val="99"/>
    <w:rsid w:val="00C35A05"/>
    <w:rPr>
      <w:rFonts w:ascii="PragmaticaC" w:hAnsi="PragmaticaC" w:hint="default"/>
      <w:color w:val="000000"/>
    </w:rPr>
  </w:style>
  <w:style w:type="paragraph" w:customStyle="1" w:styleId="Osntext">
    <w:name w:val="Osn_text"/>
    <w:basedOn w:val="a"/>
    <w:uiPriority w:val="99"/>
    <w:rsid w:val="00527AE6"/>
    <w:pPr>
      <w:tabs>
        <w:tab w:val="left" w:pos="1020"/>
      </w:tabs>
      <w:autoSpaceDE w:val="0"/>
      <w:autoSpaceDN w:val="0"/>
      <w:adjustRightInd w:val="0"/>
      <w:spacing w:before="113" w:line="326" w:lineRule="atLeast"/>
      <w:jc w:val="both"/>
      <w:textAlignment w:val="center"/>
    </w:pPr>
    <w:rPr>
      <w:rFonts w:ascii="PragmaticaC" w:eastAsia="Calibri" w:hAnsi="PragmaticaC" w:cs="PragmaticaC"/>
      <w:color w:val="000000"/>
      <w:sz w:val="29"/>
      <w:szCs w:val="29"/>
      <w:lang w:eastAsia="en-US"/>
    </w:rPr>
  </w:style>
  <w:style w:type="paragraph" w:customStyle="1" w:styleId="PreformattedText">
    <w:name w:val="Preformatted Text"/>
    <w:basedOn w:val="a"/>
    <w:rsid w:val="009A05EF"/>
    <w:rPr>
      <w:rFonts w:ascii="Liberation Mono" w:eastAsia="Droid Sans Fallback" w:hAnsi="Liberation Mono" w:cs="Liberation Mono"/>
      <w:sz w:val="20"/>
      <w:szCs w:val="20"/>
    </w:rPr>
  </w:style>
  <w:style w:type="paragraph" w:styleId="af2">
    <w:name w:val="Plain Text"/>
    <w:basedOn w:val="a"/>
    <w:link w:val="af3"/>
    <w:uiPriority w:val="99"/>
    <w:unhideWhenUsed/>
    <w:rsid w:val="009A05EF"/>
    <w:rPr>
      <w:rFonts w:ascii="Courier New" w:eastAsia="Calibri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9A05E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1"/>
    <w:rsid w:val="009A05EF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9A05EF"/>
    <w:pPr>
      <w:shd w:val="clear" w:color="auto" w:fill="FFFFFF"/>
      <w:spacing w:after="180" w:line="192" w:lineRule="exact"/>
      <w:jc w:val="right"/>
    </w:pPr>
    <w:rPr>
      <w:rFonts w:ascii="Century Schoolbook" w:eastAsiaTheme="minorHAnsi" w:hAnsi="Century Schoolbook" w:cs="Century Schoolbook"/>
      <w:b/>
      <w:bCs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9A05E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A05E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A0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A05E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A05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borottit">
    <w:name w:val="Oborot_tit"/>
    <w:basedOn w:val="a"/>
    <w:uiPriority w:val="99"/>
    <w:rsid w:val="009A05EF"/>
    <w:pPr>
      <w:tabs>
        <w:tab w:val="left" w:pos="1020"/>
      </w:tabs>
      <w:autoSpaceDE w:val="0"/>
      <w:autoSpaceDN w:val="0"/>
      <w:adjustRightInd w:val="0"/>
      <w:spacing w:line="230" w:lineRule="atLeast"/>
      <w:jc w:val="both"/>
    </w:pPr>
    <w:rPr>
      <w:rFonts w:ascii="PragmaticaC" w:eastAsiaTheme="minorHAnsi" w:hAnsi="PragmaticaC" w:cs="PragmaticaC"/>
      <w:color w:val="000000"/>
      <w:sz w:val="21"/>
      <w:szCs w:val="21"/>
      <w:lang w:eastAsia="en-US"/>
    </w:rPr>
  </w:style>
  <w:style w:type="paragraph" w:customStyle="1" w:styleId="msonormalmailrucssattributepostfix">
    <w:name w:val="msonormal_mailru_css_attribute_postfix"/>
    <w:basedOn w:val="a"/>
    <w:rsid w:val="004D21F2"/>
    <w:pPr>
      <w:spacing w:before="100" w:beforeAutospacing="1" w:after="100" w:afterAutospacing="1"/>
    </w:pPr>
    <w:rPr>
      <w:lang w:eastAsia="zh-CN"/>
    </w:rPr>
  </w:style>
  <w:style w:type="character" w:customStyle="1" w:styleId="67pt0pt">
    <w:name w:val="Основной текст (6) + 7 pt;Интервал 0 pt"/>
    <w:basedOn w:val="a0"/>
    <w:rsid w:val="00FF2B07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0A14ED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A14ED"/>
    <w:rPr>
      <w:rFonts w:ascii="Consolas" w:hAnsi="Consolas"/>
      <w:sz w:val="20"/>
      <w:szCs w:val="20"/>
    </w:rPr>
  </w:style>
  <w:style w:type="paragraph" w:customStyle="1" w:styleId="Body">
    <w:name w:val="Body"/>
    <w:basedOn w:val="a"/>
    <w:rsid w:val="00471203"/>
    <w:rPr>
      <w:rFonts w:ascii="Helvetica Neue" w:eastAsiaTheme="minorHAnsi" w:hAnsi="Helvetica Neue"/>
      <w:color w:val="000000"/>
      <w:sz w:val="22"/>
      <w:szCs w:val="22"/>
    </w:rPr>
  </w:style>
  <w:style w:type="paragraph" w:customStyle="1" w:styleId="af9">
    <w:name w:val="Стиль"/>
    <w:rsid w:val="001A3A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qFormat/>
    <w:rsid w:val="00A755E0"/>
    <w:pPr>
      <w:jc w:val="center"/>
    </w:pPr>
    <w:rPr>
      <w:rFonts w:ascii="FreeSetC" w:hAnsi="FreeSetC"/>
      <w:b/>
      <w:bCs/>
      <w:sz w:val="36"/>
    </w:rPr>
  </w:style>
  <w:style w:type="paragraph" w:customStyle="1" w:styleId="msonormalmailrucssattributepostfix0">
    <w:name w:val="msonormalmailrucssattributepostfix"/>
    <w:basedOn w:val="a"/>
    <w:uiPriority w:val="99"/>
    <w:rsid w:val="00324FE2"/>
    <w:pPr>
      <w:spacing w:before="100" w:beforeAutospacing="1" w:after="100" w:afterAutospacing="1"/>
    </w:pPr>
    <w:rPr>
      <w:rFonts w:eastAsiaTheme="minorHAnsi"/>
    </w:rPr>
  </w:style>
  <w:style w:type="character" w:customStyle="1" w:styleId="details">
    <w:name w:val="details"/>
    <w:basedOn w:val="a0"/>
    <w:rsid w:val="007C2BF5"/>
  </w:style>
  <w:style w:type="paragraph" w:styleId="20">
    <w:name w:val="Body Text 2"/>
    <w:basedOn w:val="a"/>
    <w:link w:val="21"/>
    <w:uiPriority w:val="99"/>
    <w:semiHidden/>
    <w:unhideWhenUsed/>
    <w:rsid w:val="00A96DD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"/>
    <w:basedOn w:val="a0"/>
    <w:rsid w:val="006E202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1030E5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10">
    <w:name w:val="Заголовок 1 Знак"/>
    <w:basedOn w:val="a0"/>
    <w:link w:val="1"/>
    <w:uiPriority w:val="9"/>
    <w:rsid w:val="007A649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a">
    <w:name w:val="Intense Reference"/>
    <w:basedOn w:val="a0"/>
    <w:uiPriority w:val="32"/>
    <w:qFormat/>
    <w:rsid w:val="007A649F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B222A-47D4-4407-9CBC-FE5BAE82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Koroleva, Lyubov</dc:creator>
  <cp:lastModifiedBy>Буравина Мария Владимировна</cp:lastModifiedBy>
  <cp:revision>2</cp:revision>
  <cp:lastPrinted>2017-08-11T11:09:00Z</cp:lastPrinted>
  <dcterms:created xsi:type="dcterms:W3CDTF">2023-05-05T12:36:00Z</dcterms:created>
  <dcterms:modified xsi:type="dcterms:W3CDTF">2023-05-05T12:36:00Z</dcterms:modified>
</cp:coreProperties>
</file>