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EB5" w:rsidRPr="00BE7C45" w:rsidRDefault="004C3EB5" w:rsidP="009B6AE4"/>
    <w:p w:rsidR="006908E2" w:rsidRDefault="006908E2" w:rsidP="006908E2">
      <w:pPr>
        <w:rPr>
          <w:b/>
          <w:color w:val="4F81BD" w:themeColor="accent1"/>
        </w:rPr>
      </w:pPr>
      <w:r w:rsidRPr="00BE7C45">
        <w:rPr>
          <w:b/>
          <w:color w:val="4F81BD" w:themeColor="accent1"/>
        </w:rPr>
        <w:t>РУССКИЙ РОДНОЙ ЯЗЫК</w:t>
      </w:r>
    </w:p>
    <w:p w:rsidR="00294E7C" w:rsidRPr="00BE7C45" w:rsidRDefault="00294E7C" w:rsidP="00294E7C">
      <w:pPr>
        <w:rPr>
          <w:b/>
          <w:color w:val="4F81BD" w:themeColor="accent1"/>
        </w:rPr>
      </w:pPr>
    </w:p>
    <w:tbl>
      <w:tblPr>
        <w:tblW w:w="10132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7542"/>
      </w:tblGrid>
      <w:tr w:rsidR="00294E7C" w:rsidRPr="00BE7C45" w:rsidTr="00733912">
        <w:trPr>
          <w:trHeight w:val="257"/>
        </w:trPr>
        <w:tc>
          <w:tcPr>
            <w:tcW w:w="2590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94E7C" w:rsidRPr="00BE7C45" w:rsidRDefault="00294E7C" w:rsidP="00733912">
            <w:pPr>
              <w:spacing w:line="276" w:lineRule="auto"/>
              <w:jc w:val="center"/>
              <w:rPr>
                <w:b/>
              </w:rPr>
            </w:pPr>
            <w:r w:rsidRPr="00BE7C45">
              <w:rPr>
                <w:b/>
                <w:noProof/>
              </w:rPr>
              <w:drawing>
                <wp:inline distT="0" distB="0" distL="0" distR="0" wp14:anchorId="4F61C669" wp14:editId="750587F4">
                  <wp:extent cx="1549729" cy="2115047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ver_РРЯ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441" cy="211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pPr>
              <w:rPr>
                <w:b/>
              </w:rPr>
            </w:pPr>
            <w:r w:rsidRPr="00BE7C45">
              <w:rPr>
                <w:b/>
              </w:rPr>
              <w:t>Русский родной язык. 10-11 классы. Базовый уровень. Учебное пособие</w:t>
            </w:r>
          </w:p>
        </w:tc>
      </w:tr>
      <w:tr w:rsidR="00294E7C" w:rsidRPr="00BE7C45" w:rsidTr="0073391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94E7C" w:rsidRPr="00BE7C45" w:rsidRDefault="00294E7C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r w:rsidRPr="00294E7C">
              <w:rPr>
                <w:b/>
                <w:lang w:eastAsia="en-US"/>
              </w:rPr>
              <w:t>Автор:</w:t>
            </w:r>
            <w:r w:rsidRPr="00BE7C45">
              <w:rPr>
                <w:lang w:eastAsia="en-US"/>
              </w:rPr>
              <w:t xml:space="preserve"> Александрова О.М., Загоровская О. В., Гостева Ю.Н., Добротина И.Н., Нарушевич А.Г.,</w:t>
            </w:r>
            <w:r>
              <w:rPr>
                <w:lang w:eastAsia="en-US"/>
              </w:rPr>
              <w:t xml:space="preserve"> </w:t>
            </w:r>
            <w:r w:rsidRPr="00BE7C45">
              <w:rPr>
                <w:lang w:eastAsia="en-US"/>
              </w:rPr>
              <w:t>Васильевых И.П.</w:t>
            </w:r>
          </w:p>
        </w:tc>
      </w:tr>
      <w:tr w:rsidR="00294E7C" w:rsidRPr="00BE7C45" w:rsidTr="0073391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94E7C" w:rsidRPr="00BE7C45" w:rsidRDefault="00294E7C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r w:rsidRPr="00BE7C45">
              <w:rPr>
                <w:b/>
              </w:rPr>
              <w:t>Тип издания:</w:t>
            </w:r>
            <w:r w:rsidRPr="00BE7C45">
              <w:t xml:space="preserve"> новинка</w:t>
            </w:r>
          </w:p>
        </w:tc>
      </w:tr>
      <w:tr w:rsidR="00294E7C" w:rsidRPr="00BE7C45" w:rsidTr="0073391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94E7C" w:rsidRPr="00BE7C45" w:rsidRDefault="00294E7C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pPr>
              <w:rPr>
                <w:b/>
              </w:rPr>
            </w:pPr>
            <w:r w:rsidRPr="00BE7C45">
              <w:rPr>
                <w:b/>
                <w:lang w:eastAsia="en-US"/>
              </w:rPr>
              <w:t xml:space="preserve">Кол-во страниц: </w:t>
            </w:r>
            <w:r w:rsidRPr="00BE7C45">
              <w:rPr>
                <w:lang w:eastAsia="en-US"/>
              </w:rPr>
              <w:t>272</w:t>
            </w:r>
          </w:p>
        </w:tc>
      </w:tr>
      <w:tr w:rsidR="00294E7C" w:rsidRPr="00BE7C45" w:rsidTr="0073391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94E7C" w:rsidRPr="00BE7C45" w:rsidRDefault="00294E7C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r w:rsidRPr="00BE7C45">
              <w:rPr>
                <w:b/>
              </w:rPr>
              <w:t>Обложка:</w:t>
            </w:r>
            <w:r w:rsidRPr="00BE7C45">
              <w:t xml:space="preserve"> </w:t>
            </w:r>
            <w:r>
              <w:rPr>
                <w:lang w:eastAsia="en-US"/>
              </w:rPr>
              <w:t>мягкая обложка</w:t>
            </w:r>
          </w:p>
        </w:tc>
      </w:tr>
      <w:tr w:rsidR="00294E7C" w:rsidRPr="00BE7C45" w:rsidTr="0073391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94E7C" w:rsidRPr="00BE7C45" w:rsidRDefault="00294E7C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pPr>
              <w:rPr>
                <w:color w:val="000000"/>
              </w:rPr>
            </w:pPr>
            <w:r w:rsidRPr="00BE7C45">
              <w:rPr>
                <w:b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>108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294E7C" w:rsidRPr="00BE7C45" w:rsidTr="00733912">
        <w:trPr>
          <w:trHeight w:val="258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94E7C" w:rsidRPr="00BE7C45" w:rsidRDefault="00294E7C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r w:rsidRPr="00BE7C45">
              <w:rPr>
                <w:b/>
              </w:rPr>
              <w:t>Красочность:</w:t>
            </w:r>
            <w:r w:rsidRPr="00BE7C45">
              <w:t xml:space="preserve"> 4</w:t>
            </w:r>
          </w:p>
        </w:tc>
      </w:tr>
      <w:tr w:rsidR="00294E7C" w:rsidRPr="00BE7C45" w:rsidTr="00733912">
        <w:trPr>
          <w:trHeight w:val="192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94E7C" w:rsidRPr="00BE7C45" w:rsidRDefault="00294E7C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pPr>
              <w:rPr>
                <w:color w:val="000000"/>
              </w:rPr>
            </w:pPr>
            <w:r w:rsidRPr="00BE7C45">
              <w:rPr>
                <w:b/>
              </w:rPr>
              <w:t>Код:</w:t>
            </w:r>
            <w:r w:rsidRPr="00BE7C45">
              <w:t xml:space="preserve"> </w:t>
            </w:r>
            <w:r w:rsidRPr="00BE7C45">
              <w:rPr>
                <w:color w:val="000000"/>
              </w:rPr>
              <w:t>61-0363-01</w:t>
            </w:r>
          </w:p>
        </w:tc>
      </w:tr>
      <w:tr w:rsidR="00294E7C" w:rsidRPr="00BE7C45" w:rsidTr="00733912">
        <w:trPr>
          <w:trHeight w:val="272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294E7C" w:rsidRPr="00BE7C45" w:rsidRDefault="00294E7C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pPr>
              <w:rPr>
                <w:rFonts w:eastAsia="ArialMT"/>
              </w:rPr>
            </w:pPr>
            <w:r w:rsidRPr="00BE7C45">
              <w:rPr>
                <w:rFonts w:eastAsia="ArialMT"/>
                <w:b/>
              </w:rPr>
              <w:t xml:space="preserve">Линия УМК: </w:t>
            </w:r>
            <w:r w:rsidRPr="00BE7C45">
              <w:rPr>
                <w:rFonts w:eastAsia="ArialMT"/>
              </w:rPr>
              <w:t>Русский родной язык (10-11)</w:t>
            </w:r>
          </w:p>
        </w:tc>
      </w:tr>
      <w:tr w:rsidR="00294E7C" w:rsidRPr="00BE7C45" w:rsidTr="00733912">
        <w:trPr>
          <w:trHeight w:val="50"/>
        </w:trPr>
        <w:tc>
          <w:tcPr>
            <w:tcW w:w="10132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294E7C" w:rsidRPr="00BE7C45" w:rsidRDefault="00294E7C" w:rsidP="00733912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Учебное пособие разработано в соответствии с требованиями Федерального государственного образовательного стандарта среднего общего образования в редакции Приказа Министерства просвещения № 732 от 12.08.2022 г.</w:t>
            </w:r>
          </w:p>
          <w:p w:rsidR="00294E7C" w:rsidRPr="00BE7C45" w:rsidRDefault="00294E7C" w:rsidP="00733912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Пособие предназначено для реализации в 10 и 11 классах учебного предмета «Родной язык (русский)» в рамках предметной области «Родной язык и родная литература» и отвечает содержанию и требованиям Примерной рабочей программы среднего общего образования «Родной язык (русский). Базовый уровень», утверждённой решением ФУМО по общему образованию, протокол 7/22 от 29.09.2022 г. </w:t>
            </w:r>
          </w:p>
          <w:p w:rsidR="00294E7C" w:rsidRPr="00BE7C45" w:rsidRDefault="00294E7C" w:rsidP="00733912">
            <w:pPr>
              <w:ind w:firstLine="522"/>
              <w:jc w:val="both"/>
            </w:pPr>
            <w:r w:rsidRPr="00BE7C45">
              <w:rPr>
                <w:rFonts w:eastAsia="ArialMT"/>
              </w:rPr>
              <w:t>Содержание пособия ориентировано на воспитание патриотизма и уважения к русскому языку как основе русской культуры и литературы, на формирование представлений обучающихся об отражении в русском языке истории, материальной, духовной культуры русского народа и умений ориентироваться в современной речевой среде с учётом требований экологии языка; на осознанное и бережное отношение к культуре речи как компоненту национальной культуры.</w:t>
            </w:r>
            <w:r w:rsidRPr="00BE7C45">
              <w:t xml:space="preserve"> </w:t>
            </w:r>
          </w:p>
        </w:tc>
      </w:tr>
    </w:tbl>
    <w:p w:rsidR="006908E2" w:rsidRPr="00BE7C45" w:rsidRDefault="006908E2" w:rsidP="006908E2">
      <w:pPr>
        <w:rPr>
          <w:b/>
          <w:color w:val="4F81BD" w:themeColor="accent1"/>
        </w:rPr>
      </w:pPr>
    </w:p>
    <w:tbl>
      <w:tblPr>
        <w:tblW w:w="10132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7513"/>
      </w:tblGrid>
      <w:tr w:rsidR="006908E2" w:rsidRPr="00BE7C45" w:rsidTr="006908E2">
        <w:trPr>
          <w:trHeight w:val="257"/>
        </w:trPr>
        <w:tc>
          <w:tcPr>
            <w:tcW w:w="2619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spacing w:line="276" w:lineRule="auto"/>
              <w:jc w:val="center"/>
              <w:rPr>
                <w:b/>
              </w:rPr>
            </w:pPr>
            <w:r w:rsidRPr="00BE7C45">
              <w:rPr>
                <w:b/>
                <w:noProof/>
              </w:rPr>
              <w:drawing>
                <wp:inline distT="0" distB="0" distL="0" distR="0" wp14:anchorId="5A8A5B86" wp14:editId="08E61799">
                  <wp:extent cx="1219200" cy="1773985"/>
                  <wp:effectExtent l="0" t="0" r="0" b="0"/>
                  <wp:docPr id="4" name="Рисунок 4" descr="U:\DF_Hudred\_ПРОСВЕЩЕНИЕ\61-0334-01\cover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DF_Hudred\_ПРОСВЕЩЕНИЕ\61-0334-01\cover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465" cy="181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</w:rPr>
            </w:pPr>
            <w:r w:rsidRPr="00BE7C45">
              <w:rPr>
                <w:b/>
              </w:rPr>
              <w:t>Русский родной язык. Практикум. 5 класс</w:t>
            </w:r>
          </w:p>
        </w:tc>
      </w:tr>
      <w:tr w:rsidR="006908E2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Александрова О.М., Добротина И. Н., Бабкина М.В.</w:t>
            </w:r>
          </w:p>
        </w:tc>
      </w:tr>
      <w:tr w:rsidR="006908E2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</w:rPr>
              <w:t>Тип издания:</w:t>
            </w:r>
            <w:r w:rsidRPr="00BE7C45">
              <w:t xml:space="preserve"> новинка</w:t>
            </w:r>
          </w:p>
        </w:tc>
      </w:tr>
      <w:tr w:rsidR="006908E2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</w:rPr>
            </w:pPr>
            <w:r w:rsidRPr="00BE7C45">
              <w:rPr>
                <w:b/>
                <w:lang w:eastAsia="en-US"/>
              </w:rPr>
              <w:t xml:space="preserve">Кол-во страниц: </w:t>
            </w:r>
            <w:r w:rsidRPr="00BE7C45">
              <w:rPr>
                <w:lang w:eastAsia="en-US"/>
              </w:rPr>
              <w:t>112</w:t>
            </w:r>
          </w:p>
        </w:tc>
      </w:tr>
      <w:tr w:rsidR="006908E2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</w:rPr>
              <w:t>Обложка:</w:t>
            </w:r>
            <w:r w:rsidRPr="00BE7C45"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6908E2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BE7C45">
            <w:pPr>
              <w:rPr>
                <w:vertAlign w:val="subscript"/>
              </w:rPr>
            </w:pPr>
            <w:r w:rsidRPr="00BE7C45">
              <w:rPr>
                <w:b/>
              </w:rPr>
              <w:t xml:space="preserve">Формат: </w:t>
            </w:r>
            <w:r w:rsidR="00BE7C45">
              <w:t>70</w:t>
            </w:r>
            <w:r w:rsidR="00BE7C45">
              <w:sym w:font="Wingdings 2" w:char="F0CD"/>
            </w:r>
            <w:r w:rsidR="00BE7C45">
              <w:t>100</w:t>
            </w:r>
            <w:r w:rsidR="00BE7C45">
              <w:rPr>
                <w:vertAlign w:val="superscript"/>
              </w:rPr>
              <w:t>1</w:t>
            </w:r>
            <w:r w:rsidR="00BE7C45">
              <w:t>/</w:t>
            </w:r>
            <w:r w:rsidR="00BE7C45">
              <w:rPr>
                <w:vertAlign w:val="subscript"/>
              </w:rPr>
              <w:t>16</w:t>
            </w:r>
          </w:p>
        </w:tc>
      </w:tr>
      <w:tr w:rsidR="006908E2" w:rsidRPr="00BE7C45" w:rsidTr="006908E2">
        <w:trPr>
          <w:trHeight w:val="258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</w:rPr>
              <w:t>Красочность:</w:t>
            </w:r>
            <w:r w:rsidRPr="00BE7C45">
              <w:t xml:space="preserve"> 1</w:t>
            </w:r>
          </w:p>
        </w:tc>
      </w:tr>
      <w:tr w:rsidR="006908E2" w:rsidRPr="00BE7C45" w:rsidTr="006908E2">
        <w:trPr>
          <w:trHeight w:val="192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6908E2">
            <w:pPr>
              <w:rPr>
                <w:color w:val="000000"/>
              </w:rPr>
            </w:pPr>
            <w:r w:rsidRPr="00BE7C45">
              <w:rPr>
                <w:b/>
              </w:rPr>
              <w:t>Код:</w:t>
            </w:r>
            <w:r w:rsidRPr="00BE7C45">
              <w:t xml:space="preserve"> 61-0334-01</w:t>
            </w:r>
          </w:p>
        </w:tc>
      </w:tr>
      <w:tr w:rsidR="006908E2" w:rsidRPr="00BE7C45" w:rsidTr="006908E2">
        <w:trPr>
          <w:trHeight w:val="761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6908E2">
            <w:pPr>
              <w:rPr>
                <w:rFonts w:eastAsia="ArialMT"/>
              </w:rPr>
            </w:pPr>
            <w:r w:rsidRPr="00BE7C45">
              <w:rPr>
                <w:rFonts w:eastAsia="ArialMT"/>
                <w:b/>
              </w:rPr>
              <w:t xml:space="preserve">Линия УМК: </w:t>
            </w:r>
            <w:r w:rsidRPr="00BE7C45">
              <w:rPr>
                <w:rFonts w:eastAsia="ArialMT"/>
              </w:rPr>
              <w:t>Русский родной язык (5-9)</w:t>
            </w:r>
          </w:p>
        </w:tc>
      </w:tr>
      <w:tr w:rsidR="006908E2" w:rsidRPr="00BE7C45" w:rsidTr="006908E2">
        <w:trPr>
          <w:trHeight w:val="50"/>
        </w:trPr>
        <w:tc>
          <w:tcPr>
            <w:tcW w:w="10132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Практикум дополняет учебник «Русский родной язык. 5 класс» О. М. Александровой, О. В. Загоровской, С. И. Богданова и др. практико-ориентированными заданиями, направленными на совершенствование базовых умений и навыков использования языковых единиц в учебных и практических ситуациях, на формирование представлений о нормах литературного языка и практическое овладение культурой речи. Материалы пособия расширяют представления пятиклассников о взаимосвязи языка и культуры народа, о национально-культурной специфике русского языка.</w:t>
            </w:r>
          </w:p>
          <w:p w:rsidR="006908E2" w:rsidRPr="00BE7C45" w:rsidRDefault="006908E2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lastRenderedPageBreak/>
              <w:t>Содержание пособия соответствует Федеральному государственному образовательному стандарту основного общего образования, утверждённому Приказом Министерства просвещения №282 от 31.05.2021 г.</w:t>
            </w:r>
          </w:p>
        </w:tc>
      </w:tr>
    </w:tbl>
    <w:p w:rsidR="006908E2" w:rsidRPr="00BE7C45" w:rsidRDefault="006908E2" w:rsidP="006908E2">
      <w:pPr>
        <w:rPr>
          <w:b/>
          <w:color w:val="4F81BD" w:themeColor="accent1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6908E2" w:rsidRPr="00BE7C45" w:rsidTr="006908E2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908E2" w:rsidRPr="00BE7C45" w:rsidRDefault="006908E2" w:rsidP="00733912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7C45">
              <w:rPr>
                <w:b/>
                <w:color w:val="4F81BD"/>
              </w:rPr>
              <w:br w:type="column"/>
            </w:r>
            <w:r w:rsidR="0058237C">
              <w:rPr>
                <w:noProof/>
              </w:rPr>
              <w:drawing>
                <wp:inline distT="0" distB="0" distL="0" distR="0" wp14:anchorId="36A76B9D" wp14:editId="35F577A8">
                  <wp:extent cx="1237615" cy="1612265"/>
                  <wp:effectExtent l="0" t="0" r="63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Русский родной язык. 3 класс. Практикум</w:t>
            </w:r>
          </w:p>
        </w:tc>
      </w:tr>
      <w:tr w:rsidR="006908E2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.М. Александрова, М.И. Кузнецова, Л.В. Петленко, В.Ю. Романова, Л.А. Рябинина, О.В. Соколова</w:t>
            </w:r>
          </w:p>
        </w:tc>
      </w:tr>
      <w:tr w:rsidR="006908E2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6908E2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112</w:t>
            </w:r>
          </w:p>
        </w:tc>
      </w:tr>
      <w:tr w:rsidR="006908E2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6908E2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="00BE7C45" w:rsidRPr="00BE7C45">
              <w:rPr>
                <w:lang w:eastAsia="en-US"/>
              </w:rPr>
              <w:t>84</w:t>
            </w:r>
            <w:r w:rsidR="00BE7C45" w:rsidRPr="00BE7C45">
              <w:rPr>
                <w:lang w:eastAsia="en-US"/>
              </w:rPr>
              <w:sym w:font="Wingdings 2" w:char="F0CD"/>
            </w:r>
            <w:r w:rsidR="00BE7C45" w:rsidRPr="00BE7C45">
              <w:rPr>
                <w:lang w:eastAsia="en-US"/>
              </w:rPr>
              <w:t>108</w:t>
            </w:r>
            <w:r w:rsidR="00BE7C45" w:rsidRPr="00BE7C45">
              <w:rPr>
                <w:vertAlign w:val="superscript"/>
                <w:lang w:eastAsia="en-US"/>
              </w:rPr>
              <w:t>1</w:t>
            </w:r>
            <w:r w:rsidR="00BE7C45" w:rsidRPr="00BE7C45">
              <w:rPr>
                <w:lang w:eastAsia="en-US"/>
              </w:rPr>
              <w:t>/</w:t>
            </w:r>
            <w:r w:rsidR="00BE7C45" w:rsidRPr="00BE7C45">
              <w:rPr>
                <w:vertAlign w:val="subscript"/>
                <w:lang w:eastAsia="en-US"/>
              </w:rPr>
              <w:t>16</w:t>
            </w:r>
          </w:p>
        </w:tc>
      </w:tr>
      <w:tr w:rsidR="006908E2" w:rsidRPr="00BE7C45" w:rsidTr="006908E2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6908E2" w:rsidRPr="00BE7C45" w:rsidTr="006908E2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t xml:space="preserve"> </w:t>
            </w:r>
            <w:r w:rsidRPr="00BE7C45">
              <w:rPr>
                <w:lang w:eastAsia="en-US"/>
              </w:rPr>
              <w:t>61-0332-01</w:t>
            </w:r>
          </w:p>
        </w:tc>
      </w:tr>
      <w:tr w:rsidR="006908E2" w:rsidRPr="00BE7C45" w:rsidTr="006908E2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</w:rPr>
              <w:t>Линия УМК</w:t>
            </w:r>
            <w:r w:rsidRPr="00BE7C45">
              <w:rPr>
                <w:rFonts w:eastAsia="ArialMT"/>
              </w:rPr>
              <w:t>:</w:t>
            </w:r>
            <w:r w:rsid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 xml:space="preserve">УМК «Русский родной язык. 1-4 классы» </w:t>
            </w:r>
          </w:p>
        </w:tc>
      </w:tr>
      <w:tr w:rsidR="006908E2" w:rsidRPr="00BE7C45" w:rsidTr="006908E2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Практикум дополняет учебник «Русский родной язык.</w:t>
            </w:r>
            <w:r w:rsid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3 класс» Александровой О. М., Вербицкой Л. А., Богданова С. И. и др. практико-ориентированными заданиями, направленными на совершенствование у младших школьников базовых умений и навыков использования язы</w:t>
            </w:r>
            <w:r w:rsidRPr="00BE7C45">
              <w:rPr>
                <w:rFonts w:eastAsia="ArialMT"/>
              </w:rPr>
              <w:softHyphen/>
              <w:t>ковых единиц в учебных и практических ситуациях, на формирование первоначальных представлений о нормах литературного языка и практическое овладение культурой речи. Материалы пособия расширяют представления первоклассников о взаимосвязи языка и культуры народа, о национально-культурной специфике рус</w:t>
            </w:r>
            <w:r w:rsidRPr="00BE7C45">
              <w:rPr>
                <w:rFonts w:eastAsia="ArialMT"/>
              </w:rPr>
              <w:softHyphen/>
              <w:t xml:space="preserve">ского языка. </w:t>
            </w:r>
          </w:p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Содержание пособия соответствует ФГОС НОО и ПООП НОО в части достижения планируемых результатов по учебному предмету «Родной язык (русский)».</w:t>
            </w:r>
          </w:p>
          <w:p w:rsidR="006908E2" w:rsidRPr="00BE7C45" w:rsidRDefault="006908E2" w:rsidP="00733912">
            <w:pPr>
              <w:autoSpaceDE w:val="0"/>
              <w:autoSpaceDN w:val="0"/>
              <w:jc w:val="both"/>
            </w:pPr>
          </w:p>
        </w:tc>
      </w:tr>
    </w:tbl>
    <w:p w:rsidR="006908E2" w:rsidRPr="00BE7C45" w:rsidRDefault="006908E2" w:rsidP="006908E2">
      <w:pPr>
        <w:rPr>
          <w:b/>
          <w:color w:val="4F81BD" w:themeColor="accent1"/>
        </w:rPr>
      </w:pPr>
    </w:p>
    <w:p w:rsidR="006908E2" w:rsidRPr="00BE7C45" w:rsidRDefault="006908E2" w:rsidP="006908E2">
      <w:r w:rsidRPr="00BE7C45">
        <w:rPr>
          <w:b/>
          <w:color w:val="4F81BD" w:themeColor="accent1"/>
        </w:rPr>
        <w:t>РОДНАЯ РУССКАЯ ЛИТЕРАТУРА</w:t>
      </w:r>
    </w:p>
    <w:p w:rsidR="006908E2" w:rsidRPr="00BE7C45" w:rsidRDefault="006908E2" w:rsidP="006908E2"/>
    <w:tbl>
      <w:tblPr>
        <w:tblW w:w="10132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7542"/>
      </w:tblGrid>
      <w:tr w:rsidR="006908E2" w:rsidRPr="00BE7C45" w:rsidTr="006908E2">
        <w:trPr>
          <w:trHeight w:val="257"/>
        </w:trPr>
        <w:tc>
          <w:tcPr>
            <w:tcW w:w="2590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spacing w:line="276" w:lineRule="auto"/>
              <w:jc w:val="center"/>
              <w:rPr>
                <w:b/>
              </w:rPr>
            </w:pPr>
            <w:r w:rsidRPr="00BE7C45">
              <w:rPr>
                <w:b/>
                <w:noProof/>
              </w:rPr>
              <w:drawing>
                <wp:inline distT="0" distB="0" distL="0" distR="0" wp14:anchorId="5D171DD6" wp14:editId="5AE06F8F">
                  <wp:extent cx="1257300" cy="1663512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ver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447" cy="167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</w:rPr>
            </w:pPr>
            <w:r w:rsidRPr="00BE7C45">
              <w:rPr>
                <w:b/>
              </w:rPr>
              <w:t>Родная русская литература. 11 класс. Базовый уровень</w:t>
            </w:r>
          </w:p>
        </w:tc>
      </w:tr>
      <w:tr w:rsidR="006908E2" w:rsidRPr="00BE7C45" w:rsidTr="006908E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294E7C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 xml:space="preserve">Аристова М. А., Беляева Н. В., </w:t>
            </w:r>
            <w:r w:rsidR="00294E7C">
              <w:rPr>
                <w:lang w:eastAsia="en-US"/>
              </w:rPr>
              <w:t>Добротина И.Н. и др.</w:t>
            </w:r>
            <w:r w:rsidRPr="00BE7C45">
              <w:rPr>
                <w:lang w:eastAsia="en-US"/>
              </w:rPr>
              <w:t xml:space="preserve"> </w:t>
            </w:r>
          </w:p>
        </w:tc>
      </w:tr>
      <w:tr w:rsidR="006908E2" w:rsidRPr="00BE7C45" w:rsidTr="006908E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</w:rPr>
              <w:t>Тип издания:</w:t>
            </w:r>
            <w:r w:rsidRPr="00BE7C45">
              <w:t xml:space="preserve"> новинка</w:t>
            </w:r>
          </w:p>
        </w:tc>
      </w:tr>
      <w:tr w:rsidR="006908E2" w:rsidRPr="00BE7C45" w:rsidTr="006908E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</w:rPr>
            </w:pPr>
            <w:r w:rsidRPr="00BE7C45">
              <w:rPr>
                <w:b/>
                <w:lang w:eastAsia="en-US"/>
              </w:rPr>
              <w:t xml:space="preserve">Кол-во страниц: </w:t>
            </w:r>
            <w:r w:rsidRPr="00BE7C45">
              <w:rPr>
                <w:lang w:eastAsia="en-US"/>
              </w:rPr>
              <w:t>256</w:t>
            </w:r>
          </w:p>
        </w:tc>
      </w:tr>
      <w:tr w:rsidR="006908E2" w:rsidRPr="00BE7C45" w:rsidTr="006908E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</w:rPr>
              <w:t>Обложка:</w:t>
            </w:r>
            <w:r w:rsidRPr="00BE7C45"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6908E2" w:rsidRPr="00BE7C45" w:rsidTr="006908E2">
        <w:trPr>
          <w:trHeight w:val="257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color w:val="000000"/>
              </w:rPr>
            </w:pPr>
            <w:r w:rsidRPr="00BE7C45">
              <w:rPr>
                <w:b/>
              </w:rPr>
              <w:t xml:space="preserve">Формат: </w:t>
            </w:r>
            <w:r w:rsidR="00BE7C45" w:rsidRPr="00BE7C45">
              <w:rPr>
                <w:lang w:eastAsia="en-US"/>
              </w:rPr>
              <w:t>84</w:t>
            </w:r>
            <w:r w:rsidR="00BE7C45" w:rsidRPr="00BE7C45">
              <w:rPr>
                <w:lang w:eastAsia="en-US"/>
              </w:rPr>
              <w:sym w:font="Wingdings 2" w:char="F0CD"/>
            </w:r>
            <w:r w:rsidR="00BE7C45" w:rsidRPr="00BE7C45">
              <w:rPr>
                <w:lang w:eastAsia="en-US"/>
              </w:rPr>
              <w:t>108</w:t>
            </w:r>
            <w:r w:rsidR="00BE7C45" w:rsidRPr="00BE7C45">
              <w:rPr>
                <w:vertAlign w:val="superscript"/>
                <w:lang w:eastAsia="en-US"/>
              </w:rPr>
              <w:t>1</w:t>
            </w:r>
            <w:r w:rsidR="00BE7C45" w:rsidRPr="00BE7C45">
              <w:rPr>
                <w:lang w:eastAsia="en-US"/>
              </w:rPr>
              <w:t>/</w:t>
            </w:r>
            <w:r w:rsidR="00BE7C45" w:rsidRPr="00BE7C45">
              <w:rPr>
                <w:vertAlign w:val="subscript"/>
                <w:lang w:eastAsia="en-US"/>
              </w:rPr>
              <w:t>16</w:t>
            </w:r>
          </w:p>
        </w:tc>
      </w:tr>
      <w:tr w:rsidR="006908E2" w:rsidRPr="00BE7C45" w:rsidTr="006908E2">
        <w:trPr>
          <w:trHeight w:val="258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</w:rPr>
              <w:t>Красочность:</w:t>
            </w:r>
            <w:r w:rsidRPr="00BE7C45">
              <w:t xml:space="preserve"> 4</w:t>
            </w:r>
          </w:p>
        </w:tc>
      </w:tr>
      <w:tr w:rsidR="006908E2" w:rsidRPr="00BE7C45" w:rsidTr="006908E2">
        <w:trPr>
          <w:trHeight w:val="192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BC7461">
            <w:pPr>
              <w:rPr>
                <w:color w:val="000000"/>
              </w:rPr>
            </w:pPr>
            <w:r w:rsidRPr="00BE7C45">
              <w:rPr>
                <w:b/>
              </w:rPr>
              <w:t>Код</w:t>
            </w:r>
            <w:r w:rsidR="00BC7461">
              <w:rPr>
                <w:b/>
              </w:rPr>
              <w:t>:</w:t>
            </w:r>
            <w:r w:rsidRPr="00BE7C45">
              <w:t xml:space="preserve"> </w:t>
            </w:r>
            <w:r w:rsidRPr="00BE7C45">
              <w:rPr>
                <w:color w:val="000000"/>
              </w:rPr>
              <w:t>12-1430-01</w:t>
            </w:r>
          </w:p>
        </w:tc>
      </w:tr>
      <w:tr w:rsidR="006908E2" w:rsidRPr="00BE7C45" w:rsidTr="006908E2">
        <w:trPr>
          <w:trHeight w:val="272"/>
        </w:trPr>
        <w:tc>
          <w:tcPr>
            <w:tcW w:w="2590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b/>
              </w:rPr>
            </w:pPr>
          </w:p>
        </w:tc>
        <w:tc>
          <w:tcPr>
            <w:tcW w:w="7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6908E2">
            <w:pPr>
              <w:rPr>
                <w:rFonts w:eastAsia="ArialMT"/>
              </w:rPr>
            </w:pPr>
            <w:r w:rsidRPr="00BE7C45">
              <w:rPr>
                <w:rFonts w:eastAsia="ArialMT"/>
                <w:b/>
              </w:rPr>
              <w:t xml:space="preserve">Линия УМК: </w:t>
            </w:r>
            <w:r w:rsidRPr="00BE7C45">
              <w:rPr>
                <w:rFonts w:eastAsia="ArialMT"/>
              </w:rPr>
              <w:t>Родная русская литература (10-11)</w:t>
            </w:r>
          </w:p>
        </w:tc>
      </w:tr>
      <w:tr w:rsidR="006908E2" w:rsidRPr="00BE7C45" w:rsidTr="006908E2">
        <w:trPr>
          <w:trHeight w:val="50"/>
        </w:trPr>
        <w:tc>
          <w:tcPr>
            <w:tcW w:w="10132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Учебное пособие предназначено для реализации в 11 классе учебного предмета «Родная (русская) литература» из предметной области «Родной язык и родная литература», входящей в обязательную часть учебного плана для средней школы. </w:t>
            </w:r>
          </w:p>
          <w:p w:rsid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Пособие сохраняет преемственность с программой «Родная литература (русская)» для 5-9 классов и направлено на завершение формирования у обучающихся представлений о родной русской литературе как хранительнице историко-культурного опыта русского народа. </w:t>
            </w:r>
          </w:p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В соответствии с программой курса в пособие включены произведения русской литературы, обладающие высокой нравственной и эстетической ценностью, анализ и интерпретация которых способствует выявлению взаимосвязи родной русской литературы с отечественной историей, формированию культуры читательского восприятия и достижению читательской самостоятельности обучающихся.</w:t>
            </w:r>
          </w:p>
          <w:p w:rsidR="006908E2" w:rsidRPr="00BE7C45" w:rsidRDefault="006908E2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Соответствует федеральному государственному образовательному стандарту среднего общего образования.</w:t>
            </w:r>
          </w:p>
        </w:tc>
      </w:tr>
    </w:tbl>
    <w:p w:rsidR="006908E2" w:rsidRPr="00BE7C45" w:rsidRDefault="006908E2" w:rsidP="004C3EB5">
      <w:pPr>
        <w:rPr>
          <w:b/>
          <w:color w:val="4F81BD" w:themeColor="accent1"/>
        </w:rPr>
      </w:pPr>
    </w:p>
    <w:p w:rsidR="00AD5B6D" w:rsidRPr="00BE7C45" w:rsidRDefault="002336E9" w:rsidP="004C3EB5">
      <w:pPr>
        <w:rPr>
          <w:b/>
          <w:color w:val="4F81BD" w:themeColor="accent1"/>
        </w:rPr>
      </w:pPr>
      <w:r w:rsidRPr="00BE7C45">
        <w:rPr>
          <w:b/>
          <w:color w:val="4F81BD" w:themeColor="accent1"/>
        </w:rPr>
        <w:t>АНГЛИЙСКИЙ ЯЗЫК</w:t>
      </w:r>
    </w:p>
    <w:p w:rsidR="005F24DE" w:rsidRPr="00BE7C45" w:rsidRDefault="005F24DE" w:rsidP="004C3EB5">
      <w:pPr>
        <w:rPr>
          <w:b/>
          <w:color w:val="4F81BD" w:themeColor="accent1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5F24DE" w:rsidRPr="00BE7C45" w:rsidTr="00756E33">
        <w:tc>
          <w:tcPr>
            <w:tcW w:w="2165" w:type="dxa"/>
            <w:vMerge w:val="restart"/>
            <w:vAlign w:val="center"/>
          </w:tcPr>
          <w:p w:rsidR="005F24DE" w:rsidRPr="00BE7C45" w:rsidRDefault="00844548" w:rsidP="00756E33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>
                  <wp:extent cx="1275380" cy="1685925"/>
                  <wp:effectExtent l="0" t="0" r="1270" b="0"/>
                  <wp:docPr id="290" name="Рисунок 290" descr="U:\DF_Hudred\_ПРОСВЕЩЕНИЕ\24-7179-01\cover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:\DF_Hudred\_ПРОСВЕЩЕНИЕ\24-7179-01\cover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77" cy="168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5F24DE" w:rsidRPr="00BE7C45" w:rsidRDefault="005F24DE" w:rsidP="00756E33">
            <w:pPr>
              <w:rPr>
                <w:b/>
                <w:lang w:eastAsia="en-US"/>
              </w:rPr>
            </w:pPr>
            <w:r w:rsidRPr="00BE7C45">
              <w:rPr>
                <w:b/>
                <w:color w:val="000000"/>
              </w:rPr>
              <w:t>Английский язык. 3 класс. Сборник упражнений</w:t>
            </w:r>
          </w:p>
        </w:tc>
      </w:tr>
      <w:tr w:rsidR="005F24DE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5F24DE" w:rsidRPr="00BE7C45" w:rsidRDefault="005F24DE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5F24DE" w:rsidRPr="00BE7C45" w:rsidRDefault="005F24DE" w:rsidP="00756E33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color w:val="000000"/>
              </w:rPr>
              <w:t>Котова М.П.</w:t>
            </w:r>
          </w:p>
        </w:tc>
      </w:tr>
      <w:tr w:rsidR="005F24DE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5F24DE" w:rsidRPr="00BE7C45" w:rsidRDefault="005F24DE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5F24DE" w:rsidRPr="00BE7C45" w:rsidRDefault="005F24DE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5F24DE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5F24DE" w:rsidRPr="00BE7C45" w:rsidRDefault="005F24DE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5F24DE" w:rsidRPr="00BE7C45" w:rsidRDefault="005F24DE" w:rsidP="00756E33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96</w:t>
            </w:r>
          </w:p>
        </w:tc>
      </w:tr>
      <w:tr w:rsidR="005F24DE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5F24DE" w:rsidRPr="00BE7C45" w:rsidRDefault="005F24DE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5F24DE" w:rsidRPr="00BE7C45" w:rsidRDefault="005F24DE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5F24DE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5F24DE" w:rsidRPr="00BE7C45" w:rsidRDefault="005F24DE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5F24DE" w:rsidRPr="00BE7C45" w:rsidRDefault="005F24DE" w:rsidP="00756E33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 xml:space="preserve">108 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5F24DE" w:rsidRPr="00BE7C45" w:rsidTr="00756E33">
        <w:trPr>
          <w:trHeight w:val="258"/>
        </w:trPr>
        <w:tc>
          <w:tcPr>
            <w:tcW w:w="2165" w:type="dxa"/>
            <w:vMerge/>
            <w:vAlign w:val="center"/>
          </w:tcPr>
          <w:p w:rsidR="005F24DE" w:rsidRPr="00BE7C45" w:rsidRDefault="005F24DE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5F24DE" w:rsidRPr="00BE7C45" w:rsidRDefault="005F24DE" w:rsidP="00756E33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lang w:val="en-US" w:eastAsia="en-US"/>
              </w:rPr>
              <w:t>1</w:t>
            </w:r>
          </w:p>
        </w:tc>
      </w:tr>
      <w:tr w:rsidR="005F24DE" w:rsidRPr="00BE7C45" w:rsidTr="00756E33">
        <w:trPr>
          <w:trHeight w:val="258"/>
        </w:trPr>
        <w:tc>
          <w:tcPr>
            <w:tcW w:w="2165" w:type="dxa"/>
            <w:vMerge/>
            <w:vAlign w:val="center"/>
          </w:tcPr>
          <w:p w:rsidR="005F24DE" w:rsidRPr="00BE7C45" w:rsidRDefault="005F24DE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5F24DE" w:rsidRPr="00BE7C45" w:rsidRDefault="005F24DE" w:rsidP="00756E33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color w:val="000000"/>
              </w:rPr>
              <w:t>24-7179-01</w:t>
            </w:r>
          </w:p>
        </w:tc>
      </w:tr>
      <w:tr w:rsidR="005F24DE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5F24DE" w:rsidRPr="00BE7C45" w:rsidRDefault="005F24DE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5F24DE" w:rsidRPr="00BE7C45" w:rsidRDefault="005F24DE" w:rsidP="00756E33">
            <w:r w:rsidRPr="00BE7C45">
              <w:rPr>
                <w:b/>
                <w:lang w:eastAsia="en-US"/>
              </w:rPr>
              <w:t xml:space="preserve">Линия УМК: </w:t>
            </w:r>
            <w:r w:rsidRPr="00BE7C45">
              <w:t>Английский язык. Звездный английский (2-4)</w:t>
            </w:r>
          </w:p>
        </w:tc>
      </w:tr>
      <w:tr w:rsidR="005F24DE" w:rsidRPr="00BE7C45" w:rsidTr="00756E33">
        <w:trPr>
          <w:trHeight w:val="50"/>
        </w:trPr>
        <w:tc>
          <w:tcPr>
            <w:tcW w:w="10103" w:type="dxa"/>
            <w:gridSpan w:val="2"/>
          </w:tcPr>
          <w:p w:rsidR="00885BCD" w:rsidRPr="00BE7C45" w:rsidRDefault="00885BCD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Новый сборник является дополнительным компонентом УМК серии «Звёздный английский» для учащихся 3 класса общеобразовательных организаций и школ с углублённым изучением английского языка. Он предлагает младшим школьникам выполнить задания, полностью основанные на языковом материале учебника «Звёздный английский».</w:t>
            </w:r>
          </w:p>
          <w:p w:rsidR="00885BCD" w:rsidRPr="00BE7C45" w:rsidRDefault="00885BCD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Большое внимание в сборнике уделяется сравнению грамматического строя русского и английского языков — упражнения с элементами перевода помогут понять и справиться с заданиями учебника, даже если ребенок пропустил несколько уроков в классе.</w:t>
            </w:r>
          </w:p>
          <w:p w:rsidR="00885BCD" w:rsidRPr="00BE7C45" w:rsidRDefault="00885BCD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Каждый модуль сборника обучает чтению по транскрипции, готовит к самостоятельной работе с новым словом в словаре. Задания на понимание транскрипции, анализ звукобуквенного соответствия формируют навык узнавания и безошибочного прочтения любого английского слова.</w:t>
            </w:r>
          </w:p>
          <w:p w:rsidR="005F24DE" w:rsidRPr="00BE7C45" w:rsidRDefault="00885BCD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Помощник Starlie, житель Английской Звезды, переписывается с ребятами, рассказывает о своих встречах, увлечениях, семье и просит быть внимательным,</w:t>
            </w:r>
            <w:r w:rsidR="00BE7C45" w:rsidRP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читая письма и беседы – такие задания готовят младших школьников к успешному выполнению диагностических работ, которые проверяют, прежде всего, читательскую грамотность учащихся.</w:t>
            </w:r>
          </w:p>
        </w:tc>
        <w:bookmarkStart w:id="0" w:name="_GoBack"/>
        <w:bookmarkEnd w:id="0"/>
      </w:tr>
    </w:tbl>
    <w:p w:rsidR="004C3EB5" w:rsidRPr="00BE7C45" w:rsidRDefault="004C3EB5" w:rsidP="004C3EB5">
      <w:pPr>
        <w:spacing w:line="360" w:lineRule="auto"/>
        <w:contextualSpacing/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0251BA" w:rsidRPr="00BE7C45" w:rsidTr="00967F09">
        <w:tc>
          <w:tcPr>
            <w:tcW w:w="2165" w:type="dxa"/>
            <w:vMerge w:val="restart"/>
            <w:vAlign w:val="center"/>
          </w:tcPr>
          <w:p w:rsidR="000251BA" w:rsidRPr="00BE7C45" w:rsidRDefault="00470D6A" w:rsidP="00967F09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>
                  <wp:extent cx="1171575" cy="1568348"/>
                  <wp:effectExtent l="0" t="0" r="0" b="0"/>
                  <wp:docPr id="289" name="Рисунок 289" descr="U:\DF_Hudred\_ПРОСВЕЩЕНИЕ\24-7208-01\Cover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:\DF_Hudred\_ПРОСВЕЩЕНИЕ\24-7208-01\Cover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04" cy="157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b/>
                <w:lang w:eastAsia="en-US"/>
              </w:rPr>
            </w:pPr>
            <w:r w:rsidRPr="00BE7C45">
              <w:rPr>
                <w:b/>
                <w:color w:val="000000"/>
              </w:rPr>
              <w:t>Английский язык. 7 класс. Контрольные задания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color w:val="000000"/>
              </w:rPr>
              <w:t>Покидова А. Д.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</w:t>
            </w:r>
            <w:r w:rsidR="00885BCD" w:rsidRPr="00BE7C45">
              <w:rPr>
                <w:lang w:eastAsia="en-US"/>
              </w:rPr>
              <w:t>56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="00885BCD" w:rsidRPr="00BE7C45">
              <w:rPr>
                <w:lang w:eastAsia="en-US"/>
              </w:rPr>
              <w:t>60</w:t>
            </w:r>
            <w:r w:rsidR="00885BCD" w:rsidRPr="00BE7C45">
              <w:rPr>
                <w:lang w:eastAsia="en-US"/>
              </w:rPr>
              <w:sym w:font="Wingdings 2" w:char="F0CD"/>
            </w:r>
            <w:r w:rsidR="00885BCD" w:rsidRPr="00BE7C45">
              <w:rPr>
                <w:lang w:eastAsia="en-US"/>
              </w:rPr>
              <w:t xml:space="preserve">90 </w:t>
            </w:r>
            <w:r w:rsidR="00885BCD" w:rsidRPr="00BE7C45">
              <w:rPr>
                <w:vertAlign w:val="superscript"/>
                <w:lang w:eastAsia="en-US"/>
              </w:rPr>
              <w:t>1</w:t>
            </w:r>
            <w:r w:rsidR="00885BCD" w:rsidRPr="00BE7C45">
              <w:rPr>
                <w:lang w:eastAsia="en-US"/>
              </w:rPr>
              <w:t>/</w:t>
            </w:r>
            <w:r w:rsidR="00885BCD" w:rsidRPr="00BE7C45">
              <w:rPr>
                <w:vertAlign w:val="subscript"/>
                <w:lang w:eastAsia="en-US"/>
              </w:rPr>
              <w:t>8</w:t>
            </w:r>
          </w:p>
        </w:tc>
      </w:tr>
      <w:tr w:rsidR="000251BA" w:rsidRPr="00BE7C45" w:rsidTr="00967F09">
        <w:trPr>
          <w:trHeight w:val="258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lang w:val="en-US" w:eastAsia="en-US"/>
              </w:rPr>
              <w:t>1</w:t>
            </w:r>
          </w:p>
        </w:tc>
      </w:tr>
      <w:tr w:rsidR="000251BA" w:rsidRPr="00BE7C45" w:rsidTr="00967F09">
        <w:trPr>
          <w:trHeight w:val="192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color w:val="000000"/>
              </w:rPr>
              <w:t>24-7208-01</w:t>
            </w:r>
          </w:p>
        </w:tc>
      </w:tr>
      <w:tr w:rsidR="000251BA" w:rsidRPr="00BE7C45" w:rsidTr="00967F09">
        <w:trPr>
          <w:trHeight w:val="192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Линия УМК: </w:t>
            </w:r>
            <w:r w:rsidRPr="00BC7461">
              <w:rPr>
                <w:lang w:eastAsia="en-US"/>
              </w:rPr>
              <w:t>Английс</w:t>
            </w:r>
            <w:r w:rsidR="0093182A" w:rsidRPr="00BC7461">
              <w:rPr>
                <w:lang w:eastAsia="en-US"/>
              </w:rPr>
              <w:t>кий язык. "Team Up!" (Вместе) (5-9</w:t>
            </w:r>
            <w:r w:rsidRPr="00BC7461">
              <w:rPr>
                <w:lang w:eastAsia="en-US"/>
              </w:rPr>
              <w:t>)</w:t>
            </w:r>
          </w:p>
        </w:tc>
      </w:tr>
      <w:tr w:rsidR="004C3EB5" w:rsidRPr="00BE7C45" w:rsidTr="00967F09">
        <w:trPr>
          <w:trHeight w:val="50"/>
        </w:trPr>
        <w:tc>
          <w:tcPr>
            <w:tcW w:w="10103" w:type="dxa"/>
            <w:gridSpan w:val="2"/>
          </w:tcPr>
          <w:p w:rsidR="002336E9" w:rsidRPr="00BE7C45" w:rsidRDefault="004C3EB5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Контрольные задания являются дополнительным компонентом УМК «Вместе» для 7 класса общеобразовательных организаций. </w:t>
            </w:r>
          </w:p>
          <w:p w:rsidR="002336E9" w:rsidRPr="00BE7C45" w:rsidRDefault="004C3EB5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Пособие содержит задания в восьми модулях, которые соотносятся с главами учебника. </w:t>
            </w:r>
          </w:p>
          <w:p w:rsidR="004C3EB5" w:rsidRPr="00BE7C45" w:rsidRDefault="002336E9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У</w:t>
            </w:r>
            <w:r w:rsidR="004C3EB5" w:rsidRPr="00BE7C45">
              <w:rPr>
                <w:rFonts w:eastAsia="ArialMT"/>
              </w:rPr>
              <w:t>пражнения направлены на закрепление лексико-грамматического материала и дальнейшее развития умения в аудировании, чтении, письменной и устной речи. Разнообразные интерактивные задания способствуют развитию критического мышления, креативности, коммуникации и сотрудничества.</w:t>
            </w:r>
          </w:p>
        </w:tc>
      </w:tr>
    </w:tbl>
    <w:p w:rsidR="004C3EB5" w:rsidRPr="00BE7C45" w:rsidRDefault="004C3EB5" w:rsidP="004C3EB5">
      <w:pPr>
        <w:rPr>
          <w:b/>
          <w:color w:val="4F81BD" w:themeColor="accent1"/>
        </w:rPr>
      </w:pPr>
    </w:p>
    <w:p w:rsidR="004C3EB5" w:rsidRDefault="004C3EB5" w:rsidP="004C3EB5"/>
    <w:p w:rsidR="00294E7C" w:rsidRDefault="00294E7C" w:rsidP="004C3EB5"/>
    <w:p w:rsidR="00294E7C" w:rsidRPr="00BE7C45" w:rsidRDefault="00294E7C" w:rsidP="004C3EB5"/>
    <w:p w:rsidR="002336E9" w:rsidRPr="00BE7C45" w:rsidRDefault="002336E9" w:rsidP="002336E9">
      <w:pPr>
        <w:rPr>
          <w:b/>
          <w:color w:val="4F81BD" w:themeColor="accent1"/>
        </w:rPr>
      </w:pPr>
      <w:r w:rsidRPr="00BE7C45">
        <w:rPr>
          <w:b/>
          <w:color w:val="4F81BD" w:themeColor="accent1"/>
        </w:rPr>
        <w:t>НЕМЕЦКИЙ ЯЗЫК</w:t>
      </w:r>
    </w:p>
    <w:p w:rsidR="004C3EB5" w:rsidRPr="00BE7C45" w:rsidRDefault="004C3EB5" w:rsidP="004C3EB5">
      <w:pPr>
        <w:rPr>
          <w:b/>
          <w:color w:val="4F81BD" w:themeColor="accent1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0251BA" w:rsidRPr="00BE7C45" w:rsidTr="00967F09">
        <w:tc>
          <w:tcPr>
            <w:tcW w:w="2165" w:type="dxa"/>
            <w:vMerge w:val="restart"/>
            <w:vAlign w:val="center"/>
          </w:tcPr>
          <w:p w:rsidR="000251BA" w:rsidRPr="00BE7C45" w:rsidRDefault="008C1F43" w:rsidP="00967F09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>
                  <wp:extent cx="1090800" cy="1443600"/>
                  <wp:effectExtent l="0" t="0" r="0" b="4445"/>
                  <wp:docPr id="279" name="Рисунок 279" descr="U:\DF_Hudred\_ПРОСВЕЩЕНИЕ\25-1199-01\cover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DF_Hudred\_ПРОСВЕЩЕНИЕ\25-1199-01\cover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b/>
                <w:lang w:eastAsia="en-US"/>
              </w:rPr>
            </w:pPr>
            <w:r w:rsidRPr="00BE7C45">
              <w:rPr>
                <w:b/>
                <w:color w:val="000000"/>
              </w:rPr>
              <w:t>Немецкий язык. 2 класс. Контрольные задания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color w:val="000000"/>
              </w:rPr>
              <w:t>Кузнецова Е. Н.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D03DE8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</w:t>
            </w:r>
            <w:r w:rsidR="00D03DE8" w:rsidRPr="00BE7C45">
              <w:rPr>
                <w:lang w:eastAsia="en-US"/>
              </w:rPr>
              <w:t>64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="002336E9" w:rsidRPr="00BE7C45">
              <w:rPr>
                <w:lang w:eastAsia="en-US"/>
              </w:rPr>
              <w:t>84</w:t>
            </w:r>
            <w:r w:rsidR="002336E9" w:rsidRPr="00BE7C45">
              <w:rPr>
                <w:lang w:eastAsia="en-US"/>
              </w:rPr>
              <w:sym w:font="Wingdings 2" w:char="F0CD"/>
            </w:r>
            <w:r w:rsidR="002336E9" w:rsidRPr="00BE7C45">
              <w:rPr>
                <w:lang w:eastAsia="en-US"/>
              </w:rPr>
              <w:t xml:space="preserve">108 </w:t>
            </w:r>
            <w:r w:rsidR="002336E9" w:rsidRPr="00BE7C45">
              <w:rPr>
                <w:vertAlign w:val="superscript"/>
                <w:lang w:eastAsia="en-US"/>
              </w:rPr>
              <w:t>1</w:t>
            </w:r>
            <w:r w:rsidR="002336E9" w:rsidRPr="00BE7C45">
              <w:rPr>
                <w:lang w:eastAsia="en-US"/>
              </w:rPr>
              <w:t>/</w:t>
            </w:r>
            <w:r w:rsidR="002336E9" w:rsidRPr="00BE7C45">
              <w:rPr>
                <w:vertAlign w:val="subscript"/>
                <w:lang w:eastAsia="en-US"/>
              </w:rPr>
              <w:t>16</w:t>
            </w:r>
          </w:p>
        </w:tc>
      </w:tr>
      <w:tr w:rsidR="000251BA" w:rsidRPr="00BE7C45" w:rsidTr="00967F09">
        <w:trPr>
          <w:trHeight w:val="258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0251BA" w:rsidRPr="00BE7C45" w:rsidTr="00967F09">
        <w:trPr>
          <w:trHeight w:val="192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color w:val="000000"/>
              </w:rPr>
              <w:t>25-1199-01</w:t>
            </w:r>
          </w:p>
        </w:tc>
      </w:tr>
      <w:tr w:rsidR="000251BA" w:rsidRPr="00BE7C45" w:rsidTr="00967F09">
        <w:trPr>
          <w:trHeight w:val="192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Линия УМК: </w:t>
            </w:r>
            <w:r w:rsidRPr="00BC7461">
              <w:rPr>
                <w:lang w:eastAsia="en-US"/>
              </w:rPr>
              <w:t>Немецкий язык. Бим И.</w:t>
            </w:r>
            <w:r w:rsidR="002336E9" w:rsidRPr="00BC7461">
              <w:rPr>
                <w:lang w:eastAsia="en-US"/>
              </w:rPr>
              <w:t xml:space="preserve"> </w:t>
            </w:r>
            <w:r w:rsidRPr="00BC7461">
              <w:rPr>
                <w:lang w:eastAsia="en-US"/>
              </w:rPr>
              <w:t>Л. и др. (2-4)</w:t>
            </w:r>
          </w:p>
        </w:tc>
      </w:tr>
      <w:tr w:rsidR="004C3EB5" w:rsidRPr="00BE7C45" w:rsidTr="00967F09">
        <w:trPr>
          <w:trHeight w:val="50"/>
        </w:trPr>
        <w:tc>
          <w:tcPr>
            <w:tcW w:w="10103" w:type="dxa"/>
            <w:gridSpan w:val="2"/>
          </w:tcPr>
          <w:p w:rsidR="002336E9" w:rsidRPr="00BE7C45" w:rsidRDefault="004C3EB5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Контрольные задания являются дополнительным компонентом УМК И. Л. Бим для 2 класса общеобразовательных организаций. </w:t>
            </w:r>
          </w:p>
          <w:p w:rsidR="002336E9" w:rsidRPr="00BE7C45" w:rsidRDefault="004C3EB5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Пособие содержит задания, которые соотносятся с главами учебника. </w:t>
            </w:r>
          </w:p>
          <w:p w:rsidR="004C3EB5" w:rsidRPr="00BE7C45" w:rsidRDefault="004C3EB5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Упражнения направлены на закрепление лексико-грамматического материала и дальнейшее развития умения в чтении, письменной и устной речи. Разнообразные интерактивные задания способствуют развитию критического мышления, креативности, коммуникации и сотрудничества.</w:t>
            </w:r>
          </w:p>
        </w:tc>
      </w:tr>
    </w:tbl>
    <w:p w:rsidR="004C3EB5" w:rsidRPr="00BE7C45" w:rsidRDefault="004C3EB5" w:rsidP="004C3EB5">
      <w:pPr>
        <w:rPr>
          <w:b/>
          <w:color w:val="4F81BD" w:themeColor="accent1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7F0828" w:rsidRPr="00BE7C45" w:rsidTr="00756E33">
        <w:tc>
          <w:tcPr>
            <w:tcW w:w="2165" w:type="dxa"/>
            <w:vMerge w:val="restart"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 wp14:anchorId="037023A2" wp14:editId="0013B7A0">
                  <wp:extent cx="1285875" cy="1699798"/>
                  <wp:effectExtent l="0" t="0" r="0" b="0"/>
                  <wp:docPr id="283" name="Рисунок 283" descr="C:\Users\Opoluektova\AppData\Local\Microsoft\Windows\INetCache\Content.Word\cover1_3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poluektova\AppData\Local\Microsoft\Windows\INetCache\Content.Word\cover1_3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59" cy="170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b/>
                <w:lang w:eastAsia="en-US"/>
              </w:rPr>
            </w:pPr>
            <w:r w:rsidRPr="00BE7C45">
              <w:rPr>
                <w:b/>
                <w:color w:val="000000"/>
              </w:rPr>
              <w:t>Немецкий язык. 3 класс. Контрольные задания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color w:val="000000"/>
              </w:rPr>
              <w:t>Кузнецова Е. Н.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80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 xml:space="preserve">108 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7F0828" w:rsidRPr="00BE7C45" w:rsidTr="00756E33">
        <w:trPr>
          <w:trHeight w:val="258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7F0828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color w:val="000000"/>
              </w:rPr>
              <w:t>25-1200-01</w:t>
            </w:r>
          </w:p>
        </w:tc>
      </w:tr>
      <w:tr w:rsidR="007F0828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Линия УМК: </w:t>
            </w:r>
            <w:r w:rsidRPr="00BC7461">
              <w:rPr>
                <w:lang w:eastAsia="en-US"/>
              </w:rPr>
              <w:t>Немецкий язык. Бим И. Л. и др. (5-9)</w:t>
            </w:r>
          </w:p>
        </w:tc>
      </w:tr>
      <w:tr w:rsidR="007F0828" w:rsidRPr="00BE7C45" w:rsidTr="00756E33">
        <w:trPr>
          <w:trHeight w:val="50"/>
        </w:trPr>
        <w:tc>
          <w:tcPr>
            <w:tcW w:w="10103" w:type="dxa"/>
            <w:gridSpan w:val="2"/>
          </w:tcPr>
          <w:p w:rsidR="007F0828" w:rsidRPr="00BE7C45" w:rsidRDefault="007F0828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Контрольные задания являются дополнительным компонентом УМК И. Л. Бим для 3 класса общеобразовательных организаций. </w:t>
            </w:r>
          </w:p>
          <w:p w:rsidR="007F0828" w:rsidRPr="00BE7C45" w:rsidRDefault="007F0828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Пособие содержит задания, которые соотносятся с главами учебника. </w:t>
            </w:r>
          </w:p>
          <w:p w:rsidR="007F0828" w:rsidRPr="00BE7C45" w:rsidRDefault="007F0828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Упражнения направлены на закрепление лексико-грамматического материала и дальнейшее развития умения в чтении, письменной и устной речи. </w:t>
            </w:r>
          </w:p>
          <w:p w:rsidR="007F0828" w:rsidRPr="00BE7C45" w:rsidRDefault="007F0828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Разнообразные интерактивные задания способствуют развитию критического мышления, креативности, коммуникации и сотрудничества.</w:t>
            </w:r>
          </w:p>
        </w:tc>
      </w:tr>
    </w:tbl>
    <w:p w:rsidR="007F0828" w:rsidRPr="00BE7C45" w:rsidRDefault="007F0828" w:rsidP="004C3EB5">
      <w:pPr>
        <w:rPr>
          <w:b/>
          <w:color w:val="4F81BD" w:themeColor="accent1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7F0828" w:rsidRPr="00BE7C45" w:rsidTr="00756E33">
        <w:tc>
          <w:tcPr>
            <w:tcW w:w="2165" w:type="dxa"/>
            <w:vMerge w:val="restart"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>
                  <wp:extent cx="1257300" cy="1662025"/>
                  <wp:effectExtent l="0" t="0" r="0" b="0"/>
                  <wp:docPr id="285" name="Рисунок 285" descr="C:\Users\Opoluektova\AppData\Local\Microsoft\Windows\INetCache\Content.Word\cover1_4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poluektova\AppData\Local\Microsoft\Windows\INetCache\Content.Word\cover1_4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99" cy="16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b/>
                <w:lang w:eastAsia="en-US"/>
              </w:rPr>
            </w:pPr>
            <w:r w:rsidRPr="00BE7C45">
              <w:rPr>
                <w:b/>
                <w:color w:val="000000"/>
              </w:rPr>
              <w:t>Немецкий язык. 4 класс. Контрольные задания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color w:val="000000"/>
              </w:rPr>
              <w:t>Кузнецова Е. Н.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80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7F0828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 xml:space="preserve">108 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7F0828" w:rsidRPr="00BE7C45" w:rsidTr="00756E33">
        <w:trPr>
          <w:trHeight w:val="258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7F0828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color w:val="000000"/>
              </w:rPr>
              <w:t>25-1201-01</w:t>
            </w:r>
          </w:p>
        </w:tc>
      </w:tr>
      <w:tr w:rsidR="007F0828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7F0828" w:rsidRPr="00BE7C45" w:rsidRDefault="007F0828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7F0828" w:rsidRPr="00BE7C45" w:rsidRDefault="007F0828" w:rsidP="00756E33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Линия УМК: </w:t>
            </w:r>
            <w:r w:rsidRPr="00BC7461">
              <w:rPr>
                <w:lang w:eastAsia="en-US"/>
              </w:rPr>
              <w:t>Немецкий язык. Бим И. Л. и др. (5-9)</w:t>
            </w:r>
          </w:p>
        </w:tc>
      </w:tr>
      <w:tr w:rsidR="007F0828" w:rsidRPr="00BE7C45" w:rsidTr="00756E33">
        <w:trPr>
          <w:trHeight w:val="50"/>
        </w:trPr>
        <w:tc>
          <w:tcPr>
            <w:tcW w:w="10103" w:type="dxa"/>
            <w:gridSpan w:val="2"/>
          </w:tcPr>
          <w:p w:rsidR="007F0828" w:rsidRPr="00BE7C45" w:rsidRDefault="007F0828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Контрольные задания являются дополнительным компонентом УМК И. Л. Бим для 4 класса общеобразовательных организаций. </w:t>
            </w:r>
          </w:p>
          <w:p w:rsidR="007F0828" w:rsidRPr="00BE7C45" w:rsidRDefault="007F0828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Пособие содержит задания, которые соотносятся с главами учебника. </w:t>
            </w:r>
          </w:p>
          <w:p w:rsidR="007F0828" w:rsidRPr="00BE7C45" w:rsidRDefault="007F0828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Упражнения направлены на закрепление лексико-грамматического материала и дальнейшее развития умения в чтении, письменной и устной речи. </w:t>
            </w:r>
          </w:p>
          <w:p w:rsidR="007F0828" w:rsidRPr="00BE7C45" w:rsidRDefault="007F0828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Разнообразные интерактивные задания способствуют развитию критического мышления, креативности, коммуникации и сотрудничества.</w:t>
            </w:r>
          </w:p>
        </w:tc>
      </w:tr>
    </w:tbl>
    <w:p w:rsidR="007F0828" w:rsidRPr="00BE7C45" w:rsidRDefault="007F0828" w:rsidP="004C3EB5">
      <w:pPr>
        <w:rPr>
          <w:b/>
          <w:color w:val="4F81BD" w:themeColor="accent1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0251BA" w:rsidRPr="00BE7C45" w:rsidTr="00967F09">
        <w:tc>
          <w:tcPr>
            <w:tcW w:w="2165" w:type="dxa"/>
            <w:vMerge w:val="restart"/>
            <w:vAlign w:val="center"/>
          </w:tcPr>
          <w:p w:rsidR="000251BA" w:rsidRPr="00BE7C45" w:rsidRDefault="008C1F43" w:rsidP="00967F09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>
                  <wp:extent cx="1364400" cy="1803600"/>
                  <wp:effectExtent l="0" t="0" r="7620" b="6350"/>
                  <wp:docPr id="278" name="Рисунок 278" descr="U:\DF_Hudred\_ПРОСВЕЩЕНИЕ\25-1195-01\cover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DF_Hudred\_ПРОСВЕЩЕНИЕ\25-1195-01\cover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b/>
                <w:lang w:eastAsia="en-US"/>
              </w:rPr>
            </w:pPr>
            <w:r w:rsidRPr="00BE7C45">
              <w:rPr>
                <w:b/>
                <w:color w:val="000000"/>
              </w:rPr>
              <w:t>Немецкий язык. 5 класс. Контрольные задания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color w:val="000000"/>
              </w:rPr>
              <w:t>Кузнецова Е. Н.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D03DE8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</w:t>
            </w:r>
            <w:r w:rsidR="00D03DE8" w:rsidRPr="00BE7C45">
              <w:rPr>
                <w:lang w:eastAsia="en-US"/>
              </w:rPr>
              <w:t>64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0251BA" w:rsidRPr="00BE7C45" w:rsidTr="00967F09">
        <w:trPr>
          <w:trHeight w:val="257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="002336E9" w:rsidRPr="00BE7C45">
              <w:rPr>
                <w:lang w:eastAsia="en-US"/>
              </w:rPr>
              <w:t>84</w:t>
            </w:r>
            <w:r w:rsidR="002336E9" w:rsidRPr="00BE7C45">
              <w:rPr>
                <w:lang w:eastAsia="en-US"/>
              </w:rPr>
              <w:sym w:font="Wingdings 2" w:char="F0CD"/>
            </w:r>
            <w:r w:rsidR="002336E9" w:rsidRPr="00BE7C45">
              <w:rPr>
                <w:lang w:eastAsia="en-US"/>
              </w:rPr>
              <w:t xml:space="preserve">108 </w:t>
            </w:r>
            <w:r w:rsidR="002336E9" w:rsidRPr="00BE7C45">
              <w:rPr>
                <w:vertAlign w:val="superscript"/>
                <w:lang w:eastAsia="en-US"/>
              </w:rPr>
              <w:t>1</w:t>
            </w:r>
            <w:r w:rsidR="002336E9" w:rsidRPr="00BE7C45">
              <w:rPr>
                <w:lang w:eastAsia="en-US"/>
              </w:rPr>
              <w:t>/</w:t>
            </w:r>
            <w:r w:rsidR="002336E9" w:rsidRPr="00BE7C45">
              <w:rPr>
                <w:vertAlign w:val="subscript"/>
                <w:lang w:eastAsia="en-US"/>
              </w:rPr>
              <w:t>16</w:t>
            </w:r>
          </w:p>
        </w:tc>
      </w:tr>
      <w:tr w:rsidR="000251BA" w:rsidRPr="00BE7C45" w:rsidTr="00967F09">
        <w:trPr>
          <w:trHeight w:val="258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0251BA" w:rsidRPr="00BE7C45" w:rsidTr="00967F09">
        <w:trPr>
          <w:trHeight w:val="192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color w:val="000000"/>
              </w:rPr>
              <w:t>25-1195-01</w:t>
            </w:r>
          </w:p>
        </w:tc>
      </w:tr>
      <w:tr w:rsidR="000251BA" w:rsidRPr="00BE7C45" w:rsidTr="00967F09">
        <w:trPr>
          <w:trHeight w:val="192"/>
        </w:trPr>
        <w:tc>
          <w:tcPr>
            <w:tcW w:w="2165" w:type="dxa"/>
            <w:vMerge/>
            <w:vAlign w:val="center"/>
          </w:tcPr>
          <w:p w:rsidR="000251BA" w:rsidRPr="00BE7C45" w:rsidRDefault="000251BA" w:rsidP="00967F09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0251BA" w:rsidRPr="00BE7C45" w:rsidRDefault="000251BA" w:rsidP="00967F09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Линия УМК: </w:t>
            </w:r>
            <w:r w:rsidRPr="00BC7461">
              <w:rPr>
                <w:lang w:eastAsia="en-US"/>
              </w:rPr>
              <w:t>Немецкий язык. Бим И.</w:t>
            </w:r>
            <w:r w:rsidR="002336E9" w:rsidRPr="00BC7461">
              <w:rPr>
                <w:lang w:eastAsia="en-US"/>
              </w:rPr>
              <w:t xml:space="preserve"> </w:t>
            </w:r>
            <w:r w:rsidRPr="00BC7461">
              <w:rPr>
                <w:lang w:eastAsia="en-US"/>
              </w:rPr>
              <w:t>Л. и др. (5-9)</w:t>
            </w:r>
          </w:p>
        </w:tc>
      </w:tr>
      <w:tr w:rsidR="004C3EB5" w:rsidRPr="00BE7C45" w:rsidTr="00967F09">
        <w:trPr>
          <w:trHeight w:val="50"/>
        </w:trPr>
        <w:tc>
          <w:tcPr>
            <w:tcW w:w="10103" w:type="dxa"/>
            <w:gridSpan w:val="2"/>
          </w:tcPr>
          <w:p w:rsidR="002336E9" w:rsidRPr="00BE7C45" w:rsidRDefault="004C3EB5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Контрольные задания являются дополнительным компонентом УМК И. Л. Бим для 5 класса общеобразовательных организаций. </w:t>
            </w:r>
          </w:p>
          <w:p w:rsidR="002336E9" w:rsidRPr="00BE7C45" w:rsidRDefault="004C3EB5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Пособие содержит задания, которые соотносятся с главами учебн</w:t>
            </w:r>
            <w:r w:rsidR="002336E9" w:rsidRPr="00BE7C45">
              <w:rPr>
                <w:rFonts w:eastAsia="ArialMT"/>
              </w:rPr>
              <w:t xml:space="preserve">ика. </w:t>
            </w:r>
          </w:p>
          <w:p w:rsidR="002336E9" w:rsidRPr="00BE7C45" w:rsidRDefault="004C3EB5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Упражнения направлены на закрепление лексико-грамматического материала и дальнейшее развития умения в чтении, письменной и устной речи. </w:t>
            </w:r>
          </w:p>
          <w:p w:rsidR="004C3EB5" w:rsidRPr="00BE7C45" w:rsidRDefault="004C3EB5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Разнообразные интерактивные задания способствуют развитию критического мышления, креативности, коммуникации и сотрудничества.</w:t>
            </w:r>
          </w:p>
        </w:tc>
      </w:tr>
    </w:tbl>
    <w:p w:rsidR="009B6AE4" w:rsidRPr="00BE7C45" w:rsidRDefault="009B6AE4" w:rsidP="009B6AE4"/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AF17C9" w:rsidRPr="00BE7C45" w:rsidTr="00756E33">
        <w:tc>
          <w:tcPr>
            <w:tcW w:w="2165" w:type="dxa"/>
            <w:vMerge w:val="restart"/>
            <w:vAlign w:val="center"/>
          </w:tcPr>
          <w:p w:rsidR="00AF17C9" w:rsidRPr="00BE7C45" w:rsidRDefault="001B2FC8" w:rsidP="00756E33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>
                  <wp:extent cx="1247775" cy="1649434"/>
                  <wp:effectExtent l="0" t="0" r="0" b="8255"/>
                  <wp:docPr id="288" name="Рисунок 288" descr="C:\Users\Opoluektova\AppData\Local\Microsoft\Windows\INetCache\Content.Word\cover1_6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poluektova\AppData\Local\Microsoft\Windows\INetCache\Content.Word\cover1_6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83" cy="165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AF17C9" w:rsidRPr="00BE7C45" w:rsidRDefault="00AF17C9" w:rsidP="00756E33">
            <w:pPr>
              <w:rPr>
                <w:b/>
                <w:lang w:eastAsia="en-US"/>
              </w:rPr>
            </w:pPr>
            <w:r w:rsidRPr="00BE7C45">
              <w:rPr>
                <w:b/>
                <w:color w:val="000000"/>
              </w:rPr>
              <w:t xml:space="preserve">Немецкий язык. </w:t>
            </w:r>
            <w:r w:rsidR="001B2FC8" w:rsidRPr="00BE7C45">
              <w:rPr>
                <w:b/>
                <w:color w:val="000000"/>
              </w:rPr>
              <w:t>6</w:t>
            </w:r>
            <w:r w:rsidRPr="00BE7C45">
              <w:rPr>
                <w:b/>
                <w:color w:val="000000"/>
              </w:rPr>
              <w:t xml:space="preserve"> класс. Контрольные задания</w:t>
            </w:r>
          </w:p>
        </w:tc>
      </w:tr>
      <w:tr w:rsidR="00AF17C9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F17C9" w:rsidRPr="00BE7C45" w:rsidRDefault="00AF17C9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F17C9" w:rsidRPr="00BE7C45" w:rsidRDefault="00AF17C9" w:rsidP="00756E33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color w:val="000000"/>
              </w:rPr>
              <w:t>Кузнецова Е. Н.</w:t>
            </w:r>
          </w:p>
        </w:tc>
      </w:tr>
      <w:tr w:rsidR="00AF17C9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F17C9" w:rsidRPr="00BE7C45" w:rsidRDefault="00AF17C9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F17C9" w:rsidRPr="00BE7C45" w:rsidRDefault="00AF17C9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AF17C9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F17C9" w:rsidRPr="00BE7C45" w:rsidRDefault="00AF17C9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F17C9" w:rsidRPr="00BE7C45" w:rsidRDefault="00AF17C9" w:rsidP="001B2FC8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</w:t>
            </w:r>
            <w:r w:rsidR="001B2FC8" w:rsidRPr="00BE7C45">
              <w:rPr>
                <w:lang w:eastAsia="en-US"/>
              </w:rPr>
              <w:t>80</w:t>
            </w:r>
          </w:p>
        </w:tc>
      </w:tr>
      <w:tr w:rsidR="00AF17C9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F17C9" w:rsidRPr="00BE7C45" w:rsidRDefault="00AF17C9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F17C9" w:rsidRPr="00BE7C45" w:rsidRDefault="00AF17C9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AF17C9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F17C9" w:rsidRPr="00BE7C45" w:rsidRDefault="00AF17C9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F17C9" w:rsidRPr="00BE7C45" w:rsidRDefault="00AF17C9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 xml:space="preserve">108 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AF17C9" w:rsidRPr="00BE7C45" w:rsidTr="00756E33">
        <w:trPr>
          <w:trHeight w:val="258"/>
        </w:trPr>
        <w:tc>
          <w:tcPr>
            <w:tcW w:w="2165" w:type="dxa"/>
            <w:vMerge/>
            <w:vAlign w:val="center"/>
          </w:tcPr>
          <w:p w:rsidR="00AF17C9" w:rsidRPr="00BE7C45" w:rsidRDefault="00AF17C9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F17C9" w:rsidRPr="00BE7C45" w:rsidRDefault="00AF17C9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AF17C9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AF17C9" w:rsidRPr="00BE7C45" w:rsidRDefault="00AF17C9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F17C9" w:rsidRPr="00BE7C45" w:rsidRDefault="00AF17C9" w:rsidP="001B2FC8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color w:val="000000"/>
              </w:rPr>
              <w:t>25-</w:t>
            </w:r>
            <w:r w:rsidR="001B2FC8" w:rsidRPr="00BE7C45">
              <w:rPr>
                <w:color w:val="000000"/>
              </w:rPr>
              <w:t>1196</w:t>
            </w:r>
            <w:r w:rsidRPr="00BE7C45">
              <w:rPr>
                <w:color w:val="000000"/>
              </w:rPr>
              <w:t>-01</w:t>
            </w:r>
          </w:p>
        </w:tc>
      </w:tr>
      <w:tr w:rsidR="00AF17C9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AF17C9" w:rsidRPr="00BE7C45" w:rsidRDefault="00AF17C9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F17C9" w:rsidRPr="00BE7C45" w:rsidRDefault="00AF17C9" w:rsidP="00756E33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Линия УМК: </w:t>
            </w:r>
            <w:r w:rsidRPr="00BC7461">
              <w:rPr>
                <w:lang w:eastAsia="en-US"/>
              </w:rPr>
              <w:t>Немецкий язык. Бим И. Л. и др. (5-9)</w:t>
            </w:r>
          </w:p>
        </w:tc>
      </w:tr>
      <w:tr w:rsidR="00AF17C9" w:rsidRPr="00BE7C45" w:rsidTr="00756E33">
        <w:trPr>
          <w:trHeight w:val="50"/>
        </w:trPr>
        <w:tc>
          <w:tcPr>
            <w:tcW w:w="10103" w:type="dxa"/>
            <w:gridSpan w:val="2"/>
          </w:tcPr>
          <w:p w:rsidR="001B2FC8" w:rsidRPr="00BE7C45" w:rsidRDefault="001B2FC8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Контрольные задания являются дополнительным компонентом УМК И. Л. Бим для 6 класса общеобразовательных организаций. </w:t>
            </w:r>
          </w:p>
          <w:p w:rsidR="00AF17C9" w:rsidRPr="00BE7C45" w:rsidRDefault="00AF17C9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В пособии представлены задания по контролю сформированности у учащихся навыков аудирования, чтения, письма и говорения и две итоговые контрольные работы. </w:t>
            </w:r>
          </w:p>
          <w:p w:rsidR="00AF17C9" w:rsidRPr="00BE7C45" w:rsidRDefault="00AF17C9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Пособие можно использовать как для работы в классе, так и для самостоятельной подготовки к текущим и итоговым контрольным работам.</w:t>
            </w:r>
            <w:r w:rsidRPr="00BE7C45">
              <w:t xml:space="preserve"> </w:t>
            </w:r>
          </w:p>
        </w:tc>
      </w:tr>
    </w:tbl>
    <w:p w:rsidR="00294E7C" w:rsidRDefault="00294E7C" w:rsidP="00116402"/>
    <w:p w:rsidR="00294E7C" w:rsidRDefault="00294E7C">
      <w:pPr>
        <w:spacing w:after="200" w:line="276" w:lineRule="auto"/>
      </w:pPr>
      <w:r>
        <w:br w:type="page"/>
      </w:r>
    </w:p>
    <w:p w:rsidR="00AD5B6D" w:rsidRPr="00BE7C45" w:rsidRDefault="00AD5B6D" w:rsidP="00116402"/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A211EA" w:rsidRPr="00BE7C45" w:rsidTr="00756E33">
        <w:tc>
          <w:tcPr>
            <w:tcW w:w="2165" w:type="dxa"/>
            <w:vMerge w:val="restart"/>
            <w:vAlign w:val="center"/>
          </w:tcPr>
          <w:p w:rsidR="00A211EA" w:rsidRPr="00BE7C45" w:rsidRDefault="00A211EA" w:rsidP="00756E33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>
                  <wp:extent cx="1364400" cy="1803600"/>
                  <wp:effectExtent l="0" t="0" r="7620" b="6350"/>
                  <wp:docPr id="281" name="Рисунок 281" descr="U:\DF_Hudred\_ПРОСВЕЩЕНИЕ\25-1202-01\cover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DF_Hudred\_ПРОСВЕЩЕНИЕ\25-1202-01\cover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A211EA" w:rsidRPr="00BE7C45" w:rsidRDefault="00A211EA" w:rsidP="00756E33">
            <w:pPr>
              <w:rPr>
                <w:b/>
                <w:lang w:eastAsia="en-US"/>
              </w:rPr>
            </w:pPr>
            <w:r w:rsidRPr="00BE7C45">
              <w:rPr>
                <w:b/>
                <w:color w:val="000000"/>
              </w:rPr>
              <w:t>Немецкий язык. 7 класс. Контрольные задания</w:t>
            </w:r>
          </w:p>
        </w:tc>
      </w:tr>
      <w:tr w:rsidR="00A211EA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211EA" w:rsidRPr="00BE7C45" w:rsidRDefault="00A211EA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211EA" w:rsidRPr="00BE7C45" w:rsidRDefault="00A211EA" w:rsidP="00756E33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color w:val="000000"/>
              </w:rPr>
              <w:t>Кузнецова Е. Н.</w:t>
            </w:r>
          </w:p>
        </w:tc>
      </w:tr>
      <w:tr w:rsidR="00A211EA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211EA" w:rsidRPr="00BE7C45" w:rsidRDefault="00A211EA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211EA" w:rsidRPr="00BE7C45" w:rsidRDefault="00A211EA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A211EA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211EA" w:rsidRPr="00BE7C45" w:rsidRDefault="00A211EA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211EA" w:rsidRPr="00BE7C45" w:rsidRDefault="00A211EA" w:rsidP="00D03DE8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</w:t>
            </w:r>
            <w:r w:rsidR="00D03DE8" w:rsidRPr="00BE7C45">
              <w:rPr>
                <w:lang w:eastAsia="en-US"/>
              </w:rPr>
              <w:t>96</w:t>
            </w:r>
          </w:p>
        </w:tc>
      </w:tr>
      <w:tr w:rsidR="00A211EA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211EA" w:rsidRPr="00BE7C45" w:rsidRDefault="00A211EA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211EA" w:rsidRPr="00BE7C45" w:rsidRDefault="00A211EA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A211EA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A211EA" w:rsidRPr="00BE7C45" w:rsidRDefault="00A211EA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211EA" w:rsidRPr="00BE7C45" w:rsidRDefault="00A211EA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 xml:space="preserve">108 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A211EA" w:rsidRPr="00BE7C45" w:rsidTr="00756E33">
        <w:trPr>
          <w:trHeight w:val="258"/>
        </w:trPr>
        <w:tc>
          <w:tcPr>
            <w:tcW w:w="2165" w:type="dxa"/>
            <w:vMerge/>
            <w:vAlign w:val="center"/>
          </w:tcPr>
          <w:p w:rsidR="00A211EA" w:rsidRPr="00BE7C45" w:rsidRDefault="00A211EA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211EA" w:rsidRPr="00BE7C45" w:rsidRDefault="00A211EA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A211EA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A211EA" w:rsidRPr="00BE7C45" w:rsidRDefault="00A211EA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211EA" w:rsidRPr="00BE7C45" w:rsidRDefault="00A211EA" w:rsidP="00756E33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</w:t>
            </w:r>
            <w:r w:rsidRPr="00BE7C45">
              <w:rPr>
                <w:color w:val="000000"/>
              </w:rPr>
              <w:t>25-1202-01</w:t>
            </w:r>
          </w:p>
        </w:tc>
      </w:tr>
      <w:tr w:rsidR="00A211EA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A211EA" w:rsidRPr="00BE7C45" w:rsidRDefault="00A211EA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A211EA" w:rsidRPr="00BE7C45" w:rsidRDefault="00A211EA" w:rsidP="00756E33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Линия УМК: </w:t>
            </w:r>
            <w:r w:rsidRPr="00BC7461">
              <w:rPr>
                <w:lang w:eastAsia="en-US"/>
              </w:rPr>
              <w:t>Немецкий язык. Бим И. Л. и др. (5-9)</w:t>
            </w:r>
          </w:p>
        </w:tc>
      </w:tr>
      <w:tr w:rsidR="00A211EA" w:rsidRPr="00BE7C45" w:rsidTr="00756E33">
        <w:trPr>
          <w:trHeight w:val="50"/>
        </w:trPr>
        <w:tc>
          <w:tcPr>
            <w:tcW w:w="10103" w:type="dxa"/>
            <w:gridSpan w:val="2"/>
          </w:tcPr>
          <w:p w:rsidR="001B2FC8" w:rsidRPr="00BE7C45" w:rsidRDefault="001B2FC8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Контрольные задания являются дополнительным компонентом УМК И. Л. Бим для 7 класса общеобразовательных организаций. </w:t>
            </w:r>
          </w:p>
          <w:p w:rsidR="007F0828" w:rsidRPr="00BE7C45" w:rsidRDefault="00A211EA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В пособии представлены задания по контролю сформированности у учащихся навыков аудирования, чтения, письма и говорения и две итоговые контрольные работы. </w:t>
            </w:r>
          </w:p>
          <w:p w:rsidR="00A211EA" w:rsidRPr="00BE7C45" w:rsidRDefault="00A211EA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Пособие можно использовать как для работы в классе, так и для самостоятельной подготовки к текущим и итоговым контрольным работам.</w:t>
            </w:r>
            <w:r w:rsidRPr="00BE7C45">
              <w:t xml:space="preserve"> </w:t>
            </w:r>
          </w:p>
        </w:tc>
      </w:tr>
    </w:tbl>
    <w:p w:rsidR="00AD5B6D" w:rsidRPr="00BE7C45" w:rsidRDefault="00AD5B6D" w:rsidP="00A211EA">
      <w:pPr>
        <w:ind w:firstLine="709"/>
        <w:jc w:val="both"/>
      </w:pPr>
    </w:p>
    <w:p w:rsidR="006908E2" w:rsidRPr="00BE7C45" w:rsidRDefault="006908E2" w:rsidP="006908E2">
      <w:pPr>
        <w:rPr>
          <w:b/>
          <w:caps/>
          <w:color w:val="4F81BD" w:themeColor="accent1"/>
        </w:rPr>
      </w:pPr>
      <w:r w:rsidRPr="00BE7C45">
        <w:rPr>
          <w:b/>
          <w:caps/>
          <w:color w:val="4F81BD" w:themeColor="accent1"/>
        </w:rPr>
        <w:t>Геометрия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6908E2" w:rsidRPr="00BE7C45" w:rsidTr="00733912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908E2" w:rsidRPr="00BE7C45" w:rsidRDefault="006908E2" w:rsidP="00733912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7C45">
              <w:rPr>
                <w:b/>
                <w:color w:val="4F81BD"/>
              </w:rPr>
              <w:br w:type="column"/>
            </w:r>
            <w:r w:rsidRPr="00BE7C45">
              <w:rPr>
                <w:b/>
                <w:noProof/>
                <w:color w:val="4F81BD"/>
              </w:rPr>
              <w:drawing>
                <wp:inline distT="0" distB="0" distL="0" distR="0" wp14:anchorId="7AC9AF2F" wp14:editId="265292E4">
                  <wp:extent cx="1228725" cy="1628775"/>
                  <wp:effectExtent l="0" t="0" r="9525" b="9525"/>
                  <wp:docPr id="8" name="Рисунок 8" descr="C:\Users\NKopieva\AppData\Local\Microsoft\Windows\INetCache\Content.Word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Kopieva\AppData\Local\Microsoft\Windows\INetCache\Content.Word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Геометрия. 8 класс. Части 1, 2. Базовый уровень. Учебное пособие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Волчкевич М. А.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160; 176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t>84</w:t>
            </w:r>
            <w:r w:rsidRPr="00BE7C45">
              <w:sym w:font="Wingdings 2" w:char="F0CD"/>
            </w:r>
            <w:r w:rsidRPr="00BE7C45">
              <w:t>108</w:t>
            </w:r>
            <w:r w:rsidRPr="00BE7C45">
              <w:rPr>
                <w:vertAlign w:val="superscript"/>
              </w:rPr>
              <w:t>1</w:t>
            </w:r>
            <w:r w:rsidRPr="00BE7C45">
              <w:t>/</w:t>
            </w:r>
            <w:r w:rsidRPr="00BE7C45">
              <w:rPr>
                <w:vertAlign w:val="subscript"/>
              </w:rPr>
              <w:t>16</w:t>
            </w:r>
          </w:p>
        </w:tc>
      </w:tr>
      <w:tr w:rsidR="006908E2" w:rsidRPr="00BE7C45" w:rsidTr="00733912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4</w:t>
            </w:r>
          </w:p>
        </w:tc>
      </w:tr>
      <w:tr w:rsidR="006908E2" w:rsidRPr="00BE7C45" w:rsidTr="00733912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t xml:space="preserve"> 13-2145-01; 13-2146-01</w:t>
            </w:r>
          </w:p>
        </w:tc>
      </w:tr>
      <w:tr w:rsidR="006908E2" w:rsidRPr="00BE7C45" w:rsidTr="00733912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</w:rPr>
              <w:t>Линия УМК</w:t>
            </w:r>
            <w:r w:rsidRPr="00BE7C45">
              <w:rPr>
                <w:rFonts w:eastAsia="ArialMT"/>
              </w:rPr>
              <w:t>:</w:t>
            </w:r>
            <w:r w:rsid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Геометрия. Под ред. Ященко (7-9) (Базовый)</w:t>
            </w:r>
          </w:p>
        </w:tc>
      </w:tr>
      <w:tr w:rsidR="006908E2" w:rsidRPr="00BE7C45" w:rsidTr="00733912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Данное учебное пособие продолжает предметную линию по геометрии для 7—9 классов. </w:t>
            </w:r>
          </w:p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Книга имеет систему вопросов, упражнений и задач. Упражнения подразделяются на индивидуальные, парные и групповые, а также домашние. Задачный материал дифференцирован по уровню сложности, но отдельно выделяются ключевые задачи и задачи для домашнего решения. Имеется рубрика «Для тех, кто хочет знать больше», интересные заметки и вопросы на полях. Итоги главы включают в себя все основные определения и утверждения, но сформулированные более лаконично и удобно для запоминания, а также их зрительные эталоны. В конце пособия имеется алфавитно-предметный указатель, содержащий ссылки не только на первую часть книги, но и на вторую. Для повторения курса геометрии 7 класса имеется одноимённый раздел.</w:t>
            </w:r>
          </w:p>
          <w:p w:rsidR="006908E2" w:rsidRPr="00BE7C45" w:rsidRDefault="006908E2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Учебное пособие подготовлено в соответствии с требованиями Федерального государственного образовательного стандарта основного общего образования, утверждённого Приказом Министерства просвещения № 287 от 31.05.2021 г.</w:t>
            </w:r>
          </w:p>
        </w:tc>
      </w:tr>
    </w:tbl>
    <w:p w:rsidR="00294E7C" w:rsidRDefault="00294E7C" w:rsidP="006908E2">
      <w:pPr>
        <w:jc w:val="both"/>
      </w:pPr>
    </w:p>
    <w:p w:rsidR="00294E7C" w:rsidRDefault="00294E7C">
      <w:pPr>
        <w:spacing w:after="200" w:line="276" w:lineRule="auto"/>
      </w:pPr>
      <w:r>
        <w:br w:type="page"/>
      </w:r>
    </w:p>
    <w:p w:rsidR="006908E2" w:rsidRPr="00BE7C45" w:rsidRDefault="006908E2" w:rsidP="006908E2">
      <w:pPr>
        <w:jc w:val="both"/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6908E2" w:rsidRPr="00BE7C45" w:rsidTr="00733912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908E2" w:rsidRPr="00BE7C45" w:rsidRDefault="006908E2" w:rsidP="00733912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7C45">
              <w:rPr>
                <w:b/>
                <w:color w:val="4F81BD"/>
              </w:rPr>
              <w:br w:type="column"/>
            </w:r>
            <w:r w:rsidRPr="00BE7C45">
              <w:rPr>
                <w:b/>
                <w:noProof/>
                <w:color w:val="4F81BD"/>
              </w:rPr>
              <w:drawing>
                <wp:inline distT="0" distB="0" distL="0" distR="0">
                  <wp:extent cx="1228725" cy="1628775"/>
                  <wp:effectExtent l="0" t="0" r="9525" b="9525"/>
                  <wp:docPr id="11" name="Рисунок 11" descr="C:\Users\NKopieva\AppData\Local\Microsoft\Windows\INetCache\Content.Word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Kopieva\AppData\Local\Microsoft\Windows\INetCache\Content.Word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Математика. Геометрия. Рабочая тетрадь. 7 класс. Базовый уровень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Глазков Ю.А., Егупова М.В.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96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vertAlign w:val="subscript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t>84</w:t>
            </w:r>
            <w:r w:rsidRPr="00BE7C45">
              <w:sym w:font="Wingdings 2" w:char="F0CD"/>
            </w:r>
            <w:r w:rsidRPr="00BE7C45">
              <w:t>108</w:t>
            </w:r>
            <w:r w:rsidRPr="00BE7C45">
              <w:rPr>
                <w:vertAlign w:val="superscript"/>
              </w:rPr>
              <w:t>1</w:t>
            </w:r>
            <w:r w:rsidRPr="00BE7C45">
              <w:t>/</w:t>
            </w:r>
            <w:r w:rsidRPr="00BE7C45">
              <w:rPr>
                <w:vertAlign w:val="subscript"/>
              </w:rPr>
              <w:t>16</w:t>
            </w:r>
          </w:p>
        </w:tc>
      </w:tr>
      <w:tr w:rsidR="006908E2" w:rsidRPr="00BE7C45" w:rsidTr="00733912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2</w:t>
            </w:r>
          </w:p>
        </w:tc>
      </w:tr>
      <w:tr w:rsidR="006908E2" w:rsidRPr="00BE7C45" w:rsidTr="00733912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t xml:space="preserve"> 13-2119-01</w:t>
            </w:r>
          </w:p>
        </w:tc>
      </w:tr>
      <w:tr w:rsidR="006908E2" w:rsidRPr="00BE7C45" w:rsidTr="00733912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</w:rPr>
              <w:t>Линия УМК</w:t>
            </w:r>
            <w:r w:rsidRPr="00BE7C45">
              <w:rPr>
                <w:rFonts w:eastAsia="ArialMT"/>
              </w:rPr>
              <w:t>:</w:t>
            </w:r>
            <w:r w:rsid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Геометрия. Атанасян Л.С. И др. (7-9)</w:t>
            </w:r>
          </w:p>
        </w:tc>
      </w:tr>
      <w:tr w:rsidR="006908E2" w:rsidRPr="00BE7C45" w:rsidTr="00733912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294E7C" w:rsidP="00BE7C45">
            <w:pPr>
              <w:ind w:firstLine="522"/>
              <w:jc w:val="both"/>
              <w:rPr>
                <w:rFonts w:eastAsia="ArialMT"/>
              </w:rPr>
            </w:pPr>
            <w:r>
              <w:rPr>
                <w:rFonts w:eastAsia="ArialMT"/>
              </w:rPr>
              <w:t>Новая р</w:t>
            </w:r>
            <w:r w:rsidR="006908E2" w:rsidRPr="00BE7C45">
              <w:rPr>
                <w:rFonts w:eastAsia="ArialMT"/>
              </w:rPr>
              <w:t>абочая тетрадь адресована обучающимся по учебнику «Математика. Геометрия. 7—9 классы. Базовый уровень» авторов Л. С. Атанасяна и др., и предназначена для решения задач на уроке после ознакомления учащихся с новым учебным материалом. На этом этапе учащиеся делают первые шаги по осознанию нового материала, освоению основных действий с изучаемым материалом. Наличие текстовых заготовок облегчает ученику выполнение заданий в развёрнутой письменной форме, а учителю позволяет осуществлять оперативный контроль и коррекцию деятельности учащихся во время урока.</w:t>
            </w:r>
          </w:p>
          <w:p w:rsidR="006908E2" w:rsidRPr="00BE7C45" w:rsidRDefault="006908E2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Рабочая тетрадь соответствует требованиям ФГОС ООО, утверждённого Приказом Министерства просвещения Российской Федерации № 287 от 31.05.2021.</w:t>
            </w:r>
          </w:p>
        </w:tc>
      </w:tr>
    </w:tbl>
    <w:p w:rsidR="006908E2" w:rsidRPr="00BE7C45" w:rsidRDefault="006908E2" w:rsidP="006908E2">
      <w:pPr>
        <w:ind w:firstLine="709"/>
        <w:jc w:val="both"/>
      </w:pPr>
    </w:p>
    <w:p w:rsidR="006908E2" w:rsidRPr="00BE7C45" w:rsidRDefault="006908E2">
      <w:pPr>
        <w:spacing w:after="200" w:line="276" w:lineRule="auto"/>
        <w:rPr>
          <w:b/>
          <w:caps/>
          <w:color w:val="4F81BD" w:themeColor="accent1"/>
        </w:rPr>
      </w:pPr>
      <w:r w:rsidRPr="00BE7C45">
        <w:rPr>
          <w:b/>
          <w:caps/>
          <w:color w:val="4F81BD" w:themeColor="accent1"/>
        </w:rPr>
        <w:br w:type="page"/>
      </w:r>
    </w:p>
    <w:p w:rsidR="006908E2" w:rsidRPr="00BE7C45" w:rsidRDefault="006908E2" w:rsidP="006908E2">
      <w:pPr>
        <w:rPr>
          <w:b/>
          <w:caps/>
          <w:color w:val="4F81BD" w:themeColor="accent1"/>
        </w:rPr>
      </w:pPr>
      <w:r w:rsidRPr="00BE7C45">
        <w:rPr>
          <w:b/>
          <w:caps/>
          <w:color w:val="4F81BD" w:themeColor="accent1"/>
        </w:rPr>
        <w:t>Физика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6908E2" w:rsidRPr="00BE7C45" w:rsidTr="00733912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908E2" w:rsidRPr="00BE7C45" w:rsidRDefault="006908E2" w:rsidP="00733912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7C45">
              <w:rPr>
                <w:b/>
                <w:color w:val="4F81BD"/>
              </w:rPr>
              <w:br w:type="column"/>
            </w:r>
            <w:r w:rsidRPr="00BE7C45">
              <w:rPr>
                <w:noProof/>
              </w:rPr>
              <w:drawing>
                <wp:inline distT="0" distB="0" distL="0" distR="0" wp14:anchorId="48D9EF32" wp14:editId="6BBA3E1C">
                  <wp:extent cx="1237615" cy="164528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1-0755-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Физика. Самостоятельные и контрольные работы. 9 класс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Марон А. Е., Марон Е. А.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128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vertAlign w:val="subscript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t>70</w:t>
            </w:r>
            <w:r w:rsidRPr="00BE7C45">
              <w:sym w:font="Wingdings 2" w:char="F0CD"/>
            </w:r>
            <w:r w:rsidRPr="00BE7C45">
              <w:t>90</w:t>
            </w:r>
            <w:r w:rsidRPr="00BE7C45">
              <w:rPr>
                <w:vertAlign w:val="superscript"/>
              </w:rPr>
              <w:t>1</w:t>
            </w:r>
            <w:r w:rsidRPr="00BE7C45">
              <w:t>/</w:t>
            </w:r>
            <w:r w:rsidRPr="00BE7C45">
              <w:rPr>
                <w:vertAlign w:val="subscript"/>
              </w:rPr>
              <w:t>16</w:t>
            </w:r>
          </w:p>
        </w:tc>
      </w:tr>
      <w:tr w:rsidR="006908E2" w:rsidRPr="00BE7C45" w:rsidTr="00733912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6908E2" w:rsidRPr="00BE7C45" w:rsidTr="00733912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t xml:space="preserve"> 21-0754-01</w:t>
            </w:r>
          </w:p>
        </w:tc>
      </w:tr>
      <w:tr w:rsidR="006908E2" w:rsidRPr="00BE7C45" w:rsidTr="00733912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</w:rPr>
              <w:t>Линия УМК</w:t>
            </w:r>
            <w:r w:rsidRPr="00BE7C45">
              <w:rPr>
                <w:rFonts w:eastAsia="ArialMT"/>
              </w:rPr>
              <w:t>:</w:t>
            </w:r>
            <w:r w:rsid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Физика. Перышкин И. М. - Иванов А. И. (7-9)</w:t>
            </w:r>
          </w:p>
        </w:tc>
      </w:tr>
      <w:tr w:rsidR="006908E2" w:rsidRPr="00BE7C45" w:rsidTr="00733912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Пособие адресовано учителям и учащимся общеобразовательных школ, изучающим предмет по учебнику И. М. Перышкина, Е. М. Гутник, А. И. Иванова, М. А. Петровой «Физика. 9 класс. Базовый уровень», переработанному в соответствии с требованиями Федерального государственного образовательного стандарта основного общего образования, утверждённого Приказом Министерства просвещения Российской Федерации № 287 от 31.05.2021 г.</w:t>
            </w:r>
          </w:p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В пособие включены самостоятельные работы в двух вариантах к каждому параграфу, тематические контрольные работы к каждому разделу курса физики 9 класса в четырёх вариантах и две итоговые контрольные работы — за курс физики 9 класса и за курс физики 7—9 классов также в четырёх вариантах.</w:t>
            </w:r>
          </w:p>
          <w:p w:rsidR="006908E2" w:rsidRPr="00BE7C45" w:rsidRDefault="006908E2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Качественные, расчётные и графические задачи, приведённые в пособии, позволяют проверить уровень сформированности понятийного аппарата, умение применять физические законы в типичных ситуациях и организовать рефлексию учебной деятельности на уроке.</w:t>
            </w:r>
          </w:p>
        </w:tc>
      </w:tr>
    </w:tbl>
    <w:p w:rsidR="006908E2" w:rsidRPr="00BE7C45" w:rsidRDefault="006908E2" w:rsidP="006908E2">
      <w:pPr>
        <w:ind w:firstLine="709"/>
        <w:jc w:val="both"/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6908E2" w:rsidRPr="00BE7C45" w:rsidTr="00733912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908E2" w:rsidRPr="00BE7C45" w:rsidRDefault="006908E2" w:rsidP="00733912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7C45">
              <w:rPr>
                <w:b/>
                <w:color w:val="4F81BD"/>
              </w:rPr>
              <w:br w:type="column"/>
            </w:r>
            <w:r w:rsidRPr="00BE7C45">
              <w:rPr>
                <w:noProof/>
              </w:rPr>
              <w:drawing>
                <wp:inline distT="0" distB="0" distL="0" distR="0" wp14:anchorId="62ED960E" wp14:editId="4FA287DA">
                  <wp:extent cx="1237615" cy="1542415"/>
                  <wp:effectExtent l="0" t="0" r="63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Физика. Самостоятельные и контрольные работы. 8 класс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Марон А. Е., Марон Е. А.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96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vertAlign w:val="subscript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t>70</w:t>
            </w:r>
            <w:r w:rsidRPr="00BE7C45">
              <w:sym w:font="Wingdings 2" w:char="F0CD"/>
            </w:r>
            <w:r w:rsidRPr="00BE7C45">
              <w:t>90</w:t>
            </w:r>
            <w:r w:rsidRPr="00BE7C45">
              <w:rPr>
                <w:vertAlign w:val="superscript"/>
              </w:rPr>
              <w:t>1</w:t>
            </w:r>
            <w:r w:rsidRPr="00BE7C45">
              <w:t>/</w:t>
            </w:r>
            <w:r w:rsidRPr="00BE7C45">
              <w:rPr>
                <w:vertAlign w:val="subscript"/>
              </w:rPr>
              <w:t>16</w:t>
            </w:r>
          </w:p>
        </w:tc>
      </w:tr>
      <w:tr w:rsidR="006908E2" w:rsidRPr="00BE7C45" w:rsidTr="00733912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6908E2" w:rsidRPr="00BE7C45" w:rsidTr="00733912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t xml:space="preserve"> 21-0755-01</w:t>
            </w:r>
          </w:p>
        </w:tc>
      </w:tr>
      <w:tr w:rsidR="006908E2" w:rsidRPr="00BE7C45" w:rsidTr="00733912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</w:rPr>
              <w:t>Линия УМК</w:t>
            </w:r>
            <w:r w:rsidRPr="00BE7C45">
              <w:rPr>
                <w:rFonts w:eastAsia="ArialMT"/>
              </w:rPr>
              <w:t>:</w:t>
            </w:r>
            <w:r w:rsid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Физика. Перышкин И. М. - Иванов А. И. (7-9)</w:t>
            </w:r>
          </w:p>
        </w:tc>
      </w:tr>
      <w:tr w:rsidR="006908E2" w:rsidRPr="00BE7C45" w:rsidTr="00733912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Пособие адресовано учителям и учащимся общеобразовательных школ, изучающим предмет по учебнику И. М. Перышкина, Е. М. Гутник, А. И. Иванова, М. А. Петровой «Физика. 8 класс. Базовый уровень», переработанному в соответствии с требованиями Федерального государственного образовательного стандарта основного общего образования, утверждённого Приказом Министерства просвещения Российской Федерации № 287 от 31.05.2021 г.</w:t>
            </w:r>
          </w:p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В пособие включены самостоятельные работы в двух вариантах к каждому параграфу, тематические контрольные работы к каждому разделу курса физики </w:t>
            </w:r>
            <w:r w:rsidR="00294E7C">
              <w:rPr>
                <w:rFonts w:eastAsia="ArialMT"/>
              </w:rPr>
              <w:t>8</w:t>
            </w:r>
            <w:r w:rsidRPr="00BE7C45">
              <w:rPr>
                <w:rFonts w:eastAsia="ArialMT"/>
              </w:rPr>
              <w:t xml:space="preserve"> класса в четырёх вариантах и контрольная работа — за курс физики 8 класса.</w:t>
            </w:r>
          </w:p>
          <w:p w:rsidR="006908E2" w:rsidRPr="00BE7C45" w:rsidRDefault="006908E2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Качественные, расчётные и графические задачи, приведённые в пособии, позволяют проверить уровень сформированности понятийного аппарата, умение применять физические законы в типичных ситуациях и организовать рефлексию учебной деятельности на уроке.</w:t>
            </w:r>
          </w:p>
        </w:tc>
      </w:tr>
    </w:tbl>
    <w:p w:rsidR="006908E2" w:rsidRPr="00BE7C45" w:rsidRDefault="006908E2" w:rsidP="006908E2">
      <w:pPr>
        <w:ind w:firstLine="709"/>
        <w:jc w:val="both"/>
      </w:pPr>
    </w:p>
    <w:p w:rsidR="006908E2" w:rsidRPr="00BE7C45" w:rsidRDefault="006908E2">
      <w:pPr>
        <w:spacing w:after="200" w:line="276" w:lineRule="auto"/>
        <w:rPr>
          <w:b/>
          <w:caps/>
          <w:color w:val="4F81BD" w:themeColor="accent1"/>
        </w:rPr>
      </w:pPr>
      <w:r w:rsidRPr="00BE7C45">
        <w:rPr>
          <w:b/>
          <w:caps/>
          <w:color w:val="4F81BD" w:themeColor="accent1"/>
        </w:rPr>
        <w:br w:type="page"/>
      </w:r>
    </w:p>
    <w:p w:rsidR="006908E2" w:rsidRPr="00BE7C45" w:rsidRDefault="006908E2" w:rsidP="006908E2">
      <w:pPr>
        <w:rPr>
          <w:b/>
          <w:caps/>
          <w:color w:val="4F81BD" w:themeColor="accent1"/>
        </w:rPr>
      </w:pPr>
      <w:r w:rsidRPr="00BE7C45">
        <w:rPr>
          <w:b/>
          <w:caps/>
          <w:color w:val="4F81BD" w:themeColor="accent1"/>
        </w:rPr>
        <w:t>Биология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6908E2" w:rsidRPr="00BE7C45" w:rsidTr="00733912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908E2" w:rsidRPr="00BE7C45" w:rsidRDefault="006908E2" w:rsidP="00733912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7C45">
              <w:rPr>
                <w:b/>
                <w:color w:val="4F81BD"/>
              </w:rPr>
              <w:br w:type="column"/>
            </w:r>
            <w:r w:rsidRPr="00BE7C45">
              <w:rPr>
                <w:b/>
                <w:noProof/>
                <w:color w:val="4F81BD"/>
              </w:rPr>
              <w:drawing>
                <wp:inline distT="0" distB="0" distL="0" distR="0">
                  <wp:extent cx="1228725" cy="1628775"/>
                  <wp:effectExtent l="0" t="0" r="9525" b="9525"/>
                  <wp:docPr id="9" name="Рисунок 9" descr="C:\Users\NKopieva\AppData\Local\Microsoft\Windows\INetCache\Content.Word\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Kopieva\AppData\Local\Microsoft\Windows\INetCache\Content.Word\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Биология. 5 класс. Учебное пособие. (Линейный курс)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Сивоглазов В. И.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128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6908E2" w:rsidRPr="00BE7C45" w:rsidTr="0073391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t>84</w:t>
            </w:r>
            <w:r w:rsidRPr="00BE7C45">
              <w:sym w:font="Wingdings 2" w:char="F0CD"/>
            </w:r>
            <w:r w:rsidRPr="00BE7C45">
              <w:t>108</w:t>
            </w:r>
            <w:r w:rsidRPr="00BE7C45">
              <w:rPr>
                <w:vertAlign w:val="superscript"/>
              </w:rPr>
              <w:t>1</w:t>
            </w:r>
            <w:r w:rsidRPr="00BE7C45">
              <w:t>/</w:t>
            </w:r>
            <w:r w:rsidRPr="00BE7C45">
              <w:rPr>
                <w:vertAlign w:val="subscript"/>
              </w:rPr>
              <w:t>16</w:t>
            </w:r>
          </w:p>
        </w:tc>
      </w:tr>
      <w:tr w:rsidR="006908E2" w:rsidRPr="00BE7C45" w:rsidTr="00733912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4</w:t>
            </w:r>
          </w:p>
        </w:tc>
      </w:tr>
      <w:tr w:rsidR="006908E2" w:rsidRPr="00BE7C45" w:rsidTr="00733912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t xml:space="preserve"> 18-0874-01</w:t>
            </w:r>
          </w:p>
        </w:tc>
      </w:tr>
      <w:tr w:rsidR="006908E2" w:rsidRPr="00BE7C45" w:rsidTr="00733912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6908E2" w:rsidRPr="00BE7C45" w:rsidRDefault="006908E2" w:rsidP="00733912">
            <w:pPr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6908E2" w:rsidRPr="00BE7C45" w:rsidRDefault="006908E2" w:rsidP="00733912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</w:rPr>
              <w:t>Линия УМК</w:t>
            </w:r>
            <w:r w:rsidRPr="00BE7C45">
              <w:rPr>
                <w:rFonts w:eastAsia="ArialMT"/>
              </w:rPr>
              <w:t>:</w:t>
            </w:r>
            <w:r w:rsid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Биология. Сивоглазов В.И.</w:t>
            </w:r>
            <w:r w:rsid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(5-9)</w:t>
            </w:r>
          </w:p>
        </w:tc>
      </w:tr>
      <w:tr w:rsidR="006908E2" w:rsidRPr="00BE7C45" w:rsidTr="00733912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Учебное пособие подготовлено в соответствии с требованиями ФГОС ООО, утверждённого Приказом Министерства просвещения № 287 от 31.05.2021 г.</w:t>
            </w:r>
            <w:r w:rsidR="00294E7C">
              <w:rPr>
                <w:rFonts w:eastAsia="ArialMT"/>
              </w:rPr>
              <w:t xml:space="preserve"> и входит в завершенную предметную линию по биологии для 5-9 классов В.И. Сивоглазова.</w:t>
            </w:r>
          </w:p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В конце каждого параграфа учебного пособия помещены вопросы и задания, которые помогут проверит</w:t>
            </w:r>
            <w:r w:rsidR="00BE7C45">
              <w:rPr>
                <w:rFonts w:eastAsia="ArialMT"/>
              </w:rPr>
              <w:t>ь и закрепить полученные знания</w:t>
            </w:r>
            <w:r w:rsidRPr="00BE7C45">
              <w:rPr>
                <w:rFonts w:eastAsia="ArialMT"/>
              </w:rPr>
              <w:t>.</w:t>
            </w:r>
          </w:p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Рубрики «Выполни задания», «Обсуди с товарищами», «Выскажи мнение» потребуют интеллектуальных усилий: умения сравнивать, находить дополнительную информацию, анализировать, делать предположения, формулировать выводы.</w:t>
            </w:r>
          </w:p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Рубрики «Работа с текстом, рисунками», «Работа с моделями, схемами, таблицами» направлены на более глубокое осмысление текста, развитие навыков моделирования, перенесение текстовой информации в таблицы и схемы.</w:t>
            </w:r>
          </w:p>
          <w:p w:rsidR="006908E2" w:rsidRPr="00BE7C45" w:rsidRDefault="006908E2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В рубрике «Проводим исследование» приведён список лабораторных и практических работ, которые помогут овладеть навыками исследования биологических объектов (содержание работ приводится в специальном учебном пособии). В этой рубрике представлены лабораторные работы с инструктивными картами, рекомендованные авторами для обязательного проведения, а также лабораторные работы, которые могут выполняться дополнительно.</w:t>
            </w:r>
          </w:p>
          <w:p w:rsidR="006908E2" w:rsidRPr="00BE7C45" w:rsidRDefault="006908E2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Рубрики «Это интересно», «Люди науки» содержат дополнительные сведения и интересные факты. Они рекомендуются для ознакомления.</w:t>
            </w:r>
          </w:p>
        </w:tc>
      </w:tr>
    </w:tbl>
    <w:p w:rsidR="006908E2" w:rsidRPr="00BE7C45" w:rsidRDefault="006908E2" w:rsidP="006908E2">
      <w:pPr>
        <w:ind w:firstLine="709"/>
        <w:jc w:val="both"/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F45184" w:rsidRPr="00BE7C45" w:rsidRDefault="00F45184" w:rsidP="00F45184">
      <w:pPr>
        <w:rPr>
          <w:b/>
          <w:color w:val="4F81BD" w:themeColor="accent1"/>
        </w:rPr>
      </w:pPr>
    </w:p>
    <w:p w:rsidR="006908E2" w:rsidRPr="00BE7C45" w:rsidRDefault="006908E2">
      <w:pPr>
        <w:spacing w:after="200" w:line="276" w:lineRule="auto"/>
        <w:rPr>
          <w:b/>
          <w:color w:val="4F81BD" w:themeColor="accent1"/>
        </w:rPr>
      </w:pPr>
      <w:r w:rsidRPr="00BE7C45">
        <w:rPr>
          <w:b/>
          <w:color w:val="4F81BD" w:themeColor="accent1"/>
        </w:rPr>
        <w:br w:type="page"/>
      </w:r>
    </w:p>
    <w:p w:rsidR="00F45184" w:rsidRPr="00BE7C45" w:rsidRDefault="00F45184" w:rsidP="00F45184">
      <w:pPr>
        <w:rPr>
          <w:b/>
          <w:color w:val="4F81BD" w:themeColor="accent1"/>
        </w:rPr>
      </w:pPr>
      <w:r w:rsidRPr="00BE7C45">
        <w:rPr>
          <w:b/>
          <w:color w:val="4F81BD" w:themeColor="accent1"/>
        </w:rPr>
        <w:t>ОСНОВЫ БЕЗОПАСНОСТИ ЖИЗНЕДЕЯТЕЛЬНОСТИ</w:t>
      </w:r>
    </w:p>
    <w:p w:rsidR="00F45184" w:rsidRPr="00BE7C45" w:rsidRDefault="00F45184" w:rsidP="00F45184">
      <w:pPr>
        <w:rPr>
          <w:b/>
          <w:color w:val="4F81BD" w:themeColor="accent1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F45184" w:rsidRPr="00BE7C45" w:rsidTr="00756E33">
        <w:tc>
          <w:tcPr>
            <w:tcW w:w="2165" w:type="dxa"/>
            <w:vMerge w:val="restart"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 wp14:anchorId="392617F8" wp14:editId="1E611CD0">
                  <wp:extent cx="1237615" cy="1595120"/>
                  <wp:effectExtent l="0" t="0" r="63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Основы безопасности жизнедеятельности. Рабочая тетрадь. 7 класс</w:t>
            </w:r>
          </w:p>
        </w:tc>
      </w:tr>
      <w:tr w:rsidR="00F45184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Борсаков В.И.</w:t>
            </w:r>
          </w:p>
        </w:tc>
      </w:tr>
      <w:tr w:rsidR="00F45184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F45184" w:rsidRPr="00BE7C45" w:rsidTr="0009235A">
        <w:trPr>
          <w:trHeight w:val="14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112</w:t>
            </w:r>
          </w:p>
        </w:tc>
      </w:tr>
      <w:tr w:rsidR="00F45184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F45184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vertAlign w:val="subscript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="00BE7C45">
              <w:t>70</w:t>
            </w:r>
            <w:r w:rsidR="00BE7C45">
              <w:sym w:font="Wingdings 2" w:char="F0CD"/>
            </w:r>
            <w:r w:rsidR="00BE7C45">
              <w:t>90</w:t>
            </w:r>
            <w:r w:rsidR="00BE7C45">
              <w:rPr>
                <w:vertAlign w:val="superscript"/>
              </w:rPr>
              <w:t>1</w:t>
            </w:r>
            <w:r w:rsidR="00BE7C45">
              <w:t>/</w:t>
            </w:r>
            <w:r w:rsidR="00BE7C45">
              <w:rPr>
                <w:vertAlign w:val="subscript"/>
              </w:rPr>
              <w:t>16</w:t>
            </w:r>
          </w:p>
        </w:tc>
      </w:tr>
      <w:tr w:rsidR="00F45184" w:rsidRPr="00BE7C45" w:rsidTr="00756E33">
        <w:trPr>
          <w:trHeight w:val="258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2</w:t>
            </w:r>
          </w:p>
        </w:tc>
      </w:tr>
      <w:tr w:rsidR="00F45184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34-0602-01</w:t>
            </w:r>
          </w:p>
        </w:tc>
      </w:tr>
      <w:tr w:rsidR="00F45184" w:rsidRPr="00BE7C45" w:rsidTr="00756E33">
        <w:trPr>
          <w:trHeight w:val="92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</w:rPr>
              <w:t xml:space="preserve">Линия УМК: </w:t>
            </w:r>
            <w:r w:rsidRPr="00BC7461">
              <w:rPr>
                <w:rFonts w:eastAsia="ArialMT"/>
              </w:rPr>
              <w:t>ОБЖ под ред. С.Н. Егорова (5-9)</w:t>
            </w:r>
          </w:p>
        </w:tc>
      </w:tr>
      <w:tr w:rsidR="00F45184" w:rsidRPr="00BE7C45" w:rsidTr="00756E33">
        <w:trPr>
          <w:trHeight w:val="50"/>
        </w:trPr>
        <w:tc>
          <w:tcPr>
            <w:tcW w:w="10103" w:type="dxa"/>
            <w:gridSpan w:val="2"/>
          </w:tcPr>
          <w:p w:rsidR="00BE7C45" w:rsidRDefault="004C4185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Рабочая тетрадь входит в учебно-методический комплект «Основы безопасности жизнедеятельности» для учащихся 5–9 классов общеобразовательных организаций под редакцией С. Н. Егорова. В рабочую тетрадь включены тесты и тестовые задания, ситуационные задачи, рассчитанные на выработку у учащихся способностей самостоятельно искать и находить решения проблем по обеспечению личной безопасности и безопасности окружающих в социуме и при возникновении чрезвычайных ситуаций природного характера и биолого-социального происхождения, оказания первой помощи пострадавшим. </w:t>
            </w:r>
          </w:p>
          <w:p w:rsidR="00F45184" w:rsidRPr="00BE7C45" w:rsidRDefault="008C1286" w:rsidP="00294E7C">
            <w:pPr>
              <w:ind w:firstLine="522"/>
              <w:jc w:val="both"/>
            </w:pPr>
            <w:r w:rsidRPr="00BE7C45">
              <w:rPr>
                <w:rFonts w:eastAsia="ArialMT"/>
              </w:rPr>
              <w:t>Также как и в учебнике для 7 класса</w:t>
            </w:r>
            <w:r w:rsidR="00294E7C">
              <w:rPr>
                <w:rFonts w:eastAsia="ArialMT"/>
              </w:rPr>
              <w:t>, в тетради</w:t>
            </w:r>
            <w:r w:rsidRPr="00BE7C45">
              <w:rPr>
                <w:rFonts w:eastAsia="ArialMT"/>
              </w:rPr>
              <w:t xml:space="preserve"> впервые освещаются новые актуальные вопросы в области безопасности жизнедеятельности: «Как снизить влияние стресса на поведение и общее состояние человека», «Конфликт – особенность общения», «Как не стать жертвой принуждения к самоубийству (деструктивное воздействие «групп смерти»), «Зацепинг», «Как не стать пособником террористов», «Административная и уголовная ответственность за нарушения законности и преступления», «Защита населения от чрезвычайных ситуаций биолого-социального происхождения».</w:t>
            </w:r>
          </w:p>
        </w:tc>
      </w:tr>
    </w:tbl>
    <w:p w:rsidR="00F45184" w:rsidRPr="00BE7C45" w:rsidRDefault="00F45184" w:rsidP="00F45184">
      <w:pPr>
        <w:rPr>
          <w:b/>
          <w:color w:val="4F81BD" w:themeColor="accent1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F45184" w:rsidRPr="00BE7C45" w:rsidTr="00756E33">
        <w:tc>
          <w:tcPr>
            <w:tcW w:w="2165" w:type="dxa"/>
            <w:vMerge w:val="restart"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 wp14:anchorId="0955A166" wp14:editId="351D69B9">
                  <wp:extent cx="1303655" cy="168491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676" cy="168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Основы безопасности жизнедеятельности. Рабочая тетрадь. 8 класс</w:t>
            </w:r>
          </w:p>
        </w:tc>
      </w:tr>
      <w:tr w:rsidR="00F45184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F45184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Борсаков В.И.</w:t>
            </w:r>
          </w:p>
        </w:tc>
      </w:tr>
      <w:tr w:rsidR="00F45184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F45184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112</w:t>
            </w:r>
          </w:p>
        </w:tc>
      </w:tr>
      <w:tr w:rsidR="00F45184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F45184" w:rsidRPr="00BE7C45" w:rsidTr="00756E33">
        <w:trPr>
          <w:trHeight w:val="257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vertAlign w:val="subscript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="00BE7C45">
              <w:t>70</w:t>
            </w:r>
            <w:r w:rsidR="00BE7C45">
              <w:sym w:font="Wingdings 2" w:char="F0CD"/>
            </w:r>
            <w:r w:rsidR="00BE7C45">
              <w:t>90</w:t>
            </w:r>
            <w:r w:rsidR="00BE7C45">
              <w:rPr>
                <w:vertAlign w:val="superscript"/>
              </w:rPr>
              <w:t>1</w:t>
            </w:r>
            <w:r w:rsidR="00BE7C45">
              <w:t>/</w:t>
            </w:r>
            <w:r w:rsidR="00BE7C45">
              <w:rPr>
                <w:vertAlign w:val="subscript"/>
              </w:rPr>
              <w:t>16</w:t>
            </w:r>
          </w:p>
        </w:tc>
      </w:tr>
      <w:tr w:rsidR="00F45184" w:rsidRPr="00BE7C45" w:rsidTr="00756E33">
        <w:trPr>
          <w:trHeight w:val="258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2</w:t>
            </w:r>
          </w:p>
        </w:tc>
      </w:tr>
      <w:tr w:rsidR="00F45184" w:rsidRPr="00BE7C45" w:rsidTr="00756E33">
        <w:trPr>
          <w:trHeight w:val="192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F45184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34-0601-01</w:t>
            </w:r>
          </w:p>
        </w:tc>
      </w:tr>
      <w:tr w:rsidR="00F45184" w:rsidRPr="00BE7C45" w:rsidTr="00756E33">
        <w:trPr>
          <w:trHeight w:val="92"/>
        </w:trPr>
        <w:tc>
          <w:tcPr>
            <w:tcW w:w="2165" w:type="dxa"/>
            <w:vMerge/>
            <w:vAlign w:val="center"/>
          </w:tcPr>
          <w:p w:rsidR="00F45184" w:rsidRPr="00BE7C45" w:rsidRDefault="00F45184" w:rsidP="00756E33">
            <w:pPr>
              <w:rPr>
                <w:lang w:eastAsia="en-US"/>
              </w:rPr>
            </w:pPr>
          </w:p>
        </w:tc>
        <w:tc>
          <w:tcPr>
            <w:tcW w:w="7938" w:type="dxa"/>
          </w:tcPr>
          <w:p w:rsidR="00F45184" w:rsidRPr="00BE7C45" w:rsidRDefault="00F45184" w:rsidP="00F45184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</w:rPr>
              <w:t xml:space="preserve">Линия УМК: </w:t>
            </w:r>
            <w:r w:rsidRPr="00BC7461">
              <w:rPr>
                <w:rFonts w:eastAsia="ArialMT"/>
              </w:rPr>
              <w:t>ОБЖ под ред. С.Н. Егорова (5-9)</w:t>
            </w:r>
          </w:p>
        </w:tc>
      </w:tr>
      <w:tr w:rsidR="00F45184" w:rsidRPr="00BE7C45" w:rsidTr="00756E33">
        <w:trPr>
          <w:trHeight w:val="50"/>
        </w:trPr>
        <w:tc>
          <w:tcPr>
            <w:tcW w:w="10103" w:type="dxa"/>
            <w:gridSpan w:val="2"/>
          </w:tcPr>
          <w:p w:rsidR="00BE7C45" w:rsidRDefault="004C4185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Рабочая тетрадь входит в учебно-методический комплект «Основы безопасности жизнедеятельности» для учащихся 5–9 классов общеобразовательных организаций под редакцией С. Н. Егорова. В рабочую тетрадь включены тесты и тестовые задания, ситуационные задачи, рассчитанные на выработку у учащихся способностей самостоятельно искать и находить решения проблем по обеспечению личной безопасности и безопасности окружающих в социуме и при возникновении чрезвычайных ситуаций природного и техногенного характера, оказания первой помощи при неотложных состояниях пострадавших.</w:t>
            </w:r>
            <w:r w:rsidR="00BE7C45" w:rsidRPr="00BE7C45">
              <w:rPr>
                <w:rFonts w:eastAsia="ArialMT"/>
              </w:rPr>
              <w:t xml:space="preserve"> </w:t>
            </w:r>
          </w:p>
          <w:p w:rsidR="00F45184" w:rsidRPr="00BE7C45" w:rsidRDefault="008C1286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Также как и в учебнике для 8-го класса</w:t>
            </w:r>
            <w:r w:rsidR="00294E7C">
              <w:rPr>
                <w:rFonts w:eastAsia="ArialMT"/>
              </w:rPr>
              <w:t>, в тетради</w:t>
            </w:r>
            <w:r w:rsidRPr="00BE7C45">
              <w:rPr>
                <w:rFonts w:eastAsia="ArialMT"/>
              </w:rPr>
              <w:t xml:space="preserve"> впервые освещаются новые актуальные вопросы в области безопасности жизнедеятельности: «Как сформировать индивидуальную модель здорового образа жизни», «Как избежать инфекционных заболеваний». «Безопасность в учебном и производственном процессе», «Значение первой при неотложных состояниях», «Первая помощь при отравлениях аварийно химическими опасными веществами».</w:t>
            </w:r>
            <w:r w:rsidR="00F45184" w:rsidRPr="00BE7C45">
              <w:rPr>
                <w:rFonts w:eastAsia="ArialMT"/>
              </w:rPr>
              <w:t xml:space="preserve"> </w:t>
            </w:r>
            <w:r w:rsidR="004C4185" w:rsidRPr="00BE7C45">
              <w:rPr>
                <w:rFonts w:eastAsia="ArialMT"/>
              </w:rPr>
              <w:t>Пособие иллюстрировано и включает цветную вклейку с дорожными знаками из ПДД.</w:t>
            </w:r>
            <w:r w:rsidR="00BE7C45" w:rsidRPr="00BE7C45">
              <w:rPr>
                <w:rFonts w:eastAsia="ArialMT"/>
              </w:rPr>
              <w:t xml:space="preserve">   </w:t>
            </w:r>
            <w:r w:rsidR="00F45184" w:rsidRPr="00BE7C45">
              <w:rPr>
                <w:rFonts w:eastAsia="ArialMT"/>
              </w:rPr>
              <w:t xml:space="preserve"> </w:t>
            </w:r>
          </w:p>
          <w:p w:rsidR="004C4185" w:rsidRPr="00BE7C45" w:rsidRDefault="004C4185" w:rsidP="00756E33"/>
        </w:tc>
      </w:tr>
    </w:tbl>
    <w:p w:rsidR="00F45184" w:rsidRPr="00BE7C45" w:rsidRDefault="00F45184" w:rsidP="00F45184">
      <w:pPr>
        <w:rPr>
          <w:b/>
          <w:color w:val="4F81BD" w:themeColor="accent1"/>
        </w:rPr>
      </w:pPr>
    </w:p>
    <w:p w:rsidR="009B04A7" w:rsidRPr="00BE7C45" w:rsidRDefault="009B04A7" w:rsidP="006908E2">
      <w:pPr>
        <w:spacing w:after="200" w:line="276" w:lineRule="auto"/>
        <w:rPr>
          <w:b/>
          <w:color w:val="4F81BD" w:themeColor="accent1"/>
        </w:rPr>
      </w:pPr>
      <w:r w:rsidRPr="00BE7C45">
        <w:rPr>
          <w:b/>
          <w:color w:val="4F81BD" w:themeColor="accent1"/>
        </w:rPr>
        <w:t>ГЕОГРАФИЯ</w:t>
      </w:r>
    </w:p>
    <w:tbl>
      <w:tblPr>
        <w:tblW w:w="10132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7513"/>
      </w:tblGrid>
      <w:tr w:rsidR="009B04A7" w:rsidRPr="00BE7C45" w:rsidTr="006908E2">
        <w:tc>
          <w:tcPr>
            <w:tcW w:w="2619" w:type="dxa"/>
            <w:vMerge w:val="restart"/>
            <w:vAlign w:val="center"/>
          </w:tcPr>
          <w:p w:rsidR="009B04A7" w:rsidRPr="00BE7C45" w:rsidRDefault="009B04A7" w:rsidP="00756E33">
            <w:pPr>
              <w:rPr>
                <w:lang w:eastAsia="en-US"/>
              </w:rPr>
            </w:pPr>
            <w:r w:rsidRPr="00BE7C45">
              <w:rPr>
                <w:noProof/>
              </w:rPr>
              <w:drawing>
                <wp:inline distT="0" distB="0" distL="0" distR="0" wp14:anchorId="4DE12C6D" wp14:editId="5272242B">
                  <wp:extent cx="1493333" cy="1995054"/>
                  <wp:effectExtent l="0" t="0" r="0" b="5715"/>
                  <wp:docPr id="2" name="Рисунок 2" descr="\\msk.prosv.ru\DAX$\AXDataCovers\2023-03\19-0602-01_PSV-499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sk.prosv.ru\DAX$\AXDataCovers\2023-03\19-0602-01_PSV-499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11" cy="204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9B04A7" w:rsidRPr="00BE7C45" w:rsidRDefault="009B04A7" w:rsidP="00756E33">
            <w:pPr>
              <w:rPr>
                <w:b/>
                <w:lang w:eastAsia="en-US"/>
              </w:rPr>
            </w:pPr>
            <w:r w:rsidRPr="00BE7C45">
              <w:rPr>
                <w:b/>
                <w:color w:val="000000"/>
              </w:rPr>
              <w:t>География. Земля и люди. Тетрадь-тренажёр. 7 класс</w:t>
            </w:r>
          </w:p>
        </w:tc>
      </w:tr>
      <w:tr w:rsidR="009B04A7" w:rsidRPr="00BE7C45" w:rsidTr="006908E2">
        <w:trPr>
          <w:trHeight w:val="257"/>
        </w:trPr>
        <w:tc>
          <w:tcPr>
            <w:tcW w:w="2619" w:type="dxa"/>
            <w:vMerge/>
            <w:vAlign w:val="center"/>
          </w:tcPr>
          <w:p w:rsidR="009B04A7" w:rsidRPr="00BE7C45" w:rsidRDefault="009B04A7" w:rsidP="00756E33">
            <w:pPr>
              <w:rPr>
                <w:lang w:eastAsia="en-US"/>
              </w:rPr>
            </w:pPr>
          </w:p>
        </w:tc>
        <w:tc>
          <w:tcPr>
            <w:tcW w:w="7513" w:type="dxa"/>
          </w:tcPr>
          <w:p w:rsidR="009B04A7" w:rsidRPr="00BE7C45" w:rsidRDefault="009B04A7" w:rsidP="00756E33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Мишняева Е.Ю., Котляр О.Г., Банников С. В.</w:t>
            </w:r>
          </w:p>
        </w:tc>
      </w:tr>
      <w:tr w:rsidR="009B04A7" w:rsidRPr="00BE7C45" w:rsidTr="006908E2">
        <w:trPr>
          <w:trHeight w:val="257"/>
        </w:trPr>
        <w:tc>
          <w:tcPr>
            <w:tcW w:w="2619" w:type="dxa"/>
            <w:vMerge/>
            <w:vAlign w:val="center"/>
          </w:tcPr>
          <w:p w:rsidR="009B04A7" w:rsidRPr="00BE7C45" w:rsidRDefault="009B04A7" w:rsidP="00756E33">
            <w:pPr>
              <w:rPr>
                <w:lang w:eastAsia="en-US"/>
              </w:rPr>
            </w:pPr>
          </w:p>
        </w:tc>
        <w:tc>
          <w:tcPr>
            <w:tcW w:w="7513" w:type="dxa"/>
          </w:tcPr>
          <w:p w:rsidR="009B04A7" w:rsidRPr="00BE7C45" w:rsidRDefault="009B04A7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9B04A7" w:rsidRPr="00BE7C45" w:rsidTr="006908E2">
        <w:trPr>
          <w:trHeight w:val="257"/>
        </w:trPr>
        <w:tc>
          <w:tcPr>
            <w:tcW w:w="2619" w:type="dxa"/>
            <w:vMerge/>
            <w:vAlign w:val="center"/>
          </w:tcPr>
          <w:p w:rsidR="009B04A7" w:rsidRPr="00BE7C45" w:rsidRDefault="009B04A7" w:rsidP="00756E33">
            <w:pPr>
              <w:rPr>
                <w:lang w:eastAsia="en-US"/>
              </w:rPr>
            </w:pPr>
          </w:p>
        </w:tc>
        <w:tc>
          <w:tcPr>
            <w:tcW w:w="7513" w:type="dxa"/>
          </w:tcPr>
          <w:p w:rsidR="009B04A7" w:rsidRPr="00BE7C45" w:rsidRDefault="009B04A7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страниц:</w:t>
            </w:r>
            <w:r w:rsidRPr="00BE7C45">
              <w:rPr>
                <w:lang w:eastAsia="en-US"/>
              </w:rPr>
              <w:t xml:space="preserve"> 96</w:t>
            </w:r>
          </w:p>
        </w:tc>
      </w:tr>
      <w:tr w:rsidR="009B04A7" w:rsidRPr="00BE7C45" w:rsidTr="006908E2">
        <w:trPr>
          <w:trHeight w:val="257"/>
        </w:trPr>
        <w:tc>
          <w:tcPr>
            <w:tcW w:w="2619" w:type="dxa"/>
            <w:vMerge/>
            <w:vAlign w:val="center"/>
          </w:tcPr>
          <w:p w:rsidR="009B04A7" w:rsidRPr="00BE7C45" w:rsidRDefault="009B04A7" w:rsidP="00756E33">
            <w:pPr>
              <w:rPr>
                <w:lang w:eastAsia="en-US"/>
              </w:rPr>
            </w:pPr>
          </w:p>
        </w:tc>
        <w:tc>
          <w:tcPr>
            <w:tcW w:w="7513" w:type="dxa"/>
          </w:tcPr>
          <w:p w:rsidR="009B04A7" w:rsidRPr="00BE7C45" w:rsidRDefault="009B04A7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9B04A7" w:rsidRPr="00BE7C45" w:rsidTr="006908E2">
        <w:trPr>
          <w:trHeight w:val="257"/>
        </w:trPr>
        <w:tc>
          <w:tcPr>
            <w:tcW w:w="2619" w:type="dxa"/>
            <w:vMerge/>
            <w:vAlign w:val="center"/>
          </w:tcPr>
          <w:p w:rsidR="009B04A7" w:rsidRPr="00BE7C45" w:rsidRDefault="009B04A7" w:rsidP="00756E33">
            <w:pPr>
              <w:rPr>
                <w:lang w:eastAsia="en-US"/>
              </w:rPr>
            </w:pPr>
          </w:p>
        </w:tc>
        <w:tc>
          <w:tcPr>
            <w:tcW w:w="7513" w:type="dxa"/>
          </w:tcPr>
          <w:p w:rsidR="009B04A7" w:rsidRPr="00BE7C45" w:rsidRDefault="009B04A7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 xml:space="preserve">108 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9B04A7" w:rsidRPr="00BE7C45" w:rsidTr="006908E2">
        <w:trPr>
          <w:trHeight w:val="258"/>
        </w:trPr>
        <w:tc>
          <w:tcPr>
            <w:tcW w:w="2619" w:type="dxa"/>
            <w:vMerge/>
            <w:vAlign w:val="center"/>
          </w:tcPr>
          <w:p w:rsidR="009B04A7" w:rsidRPr="00BE7C45" w:rsidRDefault="009B04A7" w:rsidP="00756E33">
            <w:pPr>
              <w:rPr>
                <w:lang w:eastAsia="en-US"/>
              </w:rPr>
            </w:pPr>
          </w:p>
        </w:tc>
        <w:tc>
          <w:tcPr>
            <w:tcW w:w="7513" w:type="dxa"/>
          </w:tcPr>
          <w:p w:rsidR="009B04A7" w:rsidRPr="00BE7C45" w:rsidRDefault="009B04A7" w:rsidP="00756E33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9B04A7" w:rsidRPr="00BE7C45" w:rsidTr="006908E2">
        <w:trPr>
          <w:trHeight w:val="192"/>
        </w:trPr>
        <w:tc>
          <w:tcPr>
            <w:tcW w:w="2619" w:type="dxa"/>
            <w:vMerge/>
            <w:vAlign w:val="center"/>
          </w:tcPr>
          <w:p w:rsidR="009B04A7" w:rsidRPr="00BE7C45" w:rsidRDefault="009B04A7" w:rsidP="00756E33">
            <w:pPr>
              <w:rPr>
                <w:lang w:eastAsia="en-US"/>
              </w:rPr>
            </w:pPr>
          </w:p>
        </w:tc>
        <w:tc>
          <w:tcPr>
            <w:tcW w:w="7513" w:type="dxa"/>
          </w:tcPr>
          <w:p w:rsidR="009B04A7" w:rsidRPr="00BE7C45" w:rsidRDefault="009B04A7" w:rsidP="00756E33">
            <w:pPr>
              <w:rPr>
                <w:lang w:val="en-US"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19-0602-01</w:t>
            </w:r>
          </w:p>
        </w:tc>
      </w:tr>
      <w:tr w:rsidR="009B04A7" w:rsidRPr="00BE7C45" w:rsidTr="006908E2">
        <w:trPr>
          <w:trHeight w:val="192"/>
        </w:trPr>
        <w:tc>
          <w:tcPr>
            <w:tcW w:w="2619" w:type="dxa"/>
            <w:vMerge/>
            <w:vAlign w:val="center"/>
          </w:tcPr>
          <w:p w:rsidR="009B04A7" w:rsidRPr="00BE7C45" w:rsidRDefault="009B04A7" w:rsidP="00756E33">
            <w:pPr>
              <w:rPr>
                <w:lang w:eastAsia="en-US"/>
              </w:rPr>
            </w:pPr>
          </w:p>
        </w:tc>
        <w:tc>
          <w:tcPr>
            <w:tcW w:w="7513" w:type="dxa"/>
          </w:tcPr>
          <w:p w:rsidR="009B04A7" w:rsidRPr="00BE7C45" w:rsidRDefault="009B04A7" w:rsidP="00756E33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Линия УМК: </w:t>
            </w:r>
            <w:r w:rsidRPr="00BE7C45">
              <w:rPr>
                <w:lang w:eastAsia="en-US"/>
              </w:rPr>
              <w:t>География. "Сферы" (5-9)</w:t>
            </w:r>
          </w:p>
        </w:tc>
      </w:tr>
      <w:tr w:rsidR="009B04A7" w:rsidRPr="00BE7C45" w:rsidTr="006908E2">
        <w:trPr>
          <w:trHeight w:val="50"/>
        </w:trPr>
        <w:tc>
          <w:tcPr>
            <w:tcW w:w="10132" w:type="dxa"/>
            <w:gridSpan w:val="2"/>
          </w:tcPr>
          <w:p w:rsidR="009B04A7" w:rsidRPr="00BE7C45" w:rsidRDefault="009B04A7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Тетрадь-тренажёр является составной частью учебно-методического комплекса «География. Земля и люди» для 7 класса линии УМК «Сферы». Переработанное издание соответствует требованиям Федерального государственного образовательного стандарта основного общего образования, утверждённого Приказом Министерства просвещения РФ № 287 от 31.05.2021 г. В издании обновлена последовательность карт в соответствии с содержанием примерной рабочей программой основного общего образования.</w:t>
            </w:r>
          </w:p>
          <w:p w:rsidR="009B04A7" w:rsidRPr="00BE7C45" w:rsidRDefault="009B04A7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Главная особенность тетради заключается в её фиксированном по темам раздела формате, при котором задания в рамках каждой темы сгруппированы по видам деятельности учащихся, что позволяет эффективно формировать необходимые универсальные учебные действия.</w:t>
            </w:r>
          </w:p>
        </w:tc>
      </w:tr>
    </w:tbl>
    <w:p w:rsidR="008A5C1B" w:rsidRPr="00BE7C45" w:rsidRDefault="008A5C1B" w:rsidP="00A211EA">
      <w:pPr>
        <w:ind w:firstLine="709"/>
        <w:jc w:val="both"/>
      </w:pPr>
    </w:p>
    <w:p w:rsidR="00501546" w:rsidRPr="00BE7C45" w:rsidRDefault="00501546" w:rsidP="00501546">
      <w:pPr>
        <w:rPr>
          <w:b/>
          <w:color w:val="4F81BD" w:themeColor="accent1"/>
        </w:rPr>
      </w:pPr>
      <w:r w:rsidRPr="00BE7C45">
        <w:rPr>
          <w:b/>
          <w:color w:val="4F81BD" w:themeColor="accent1"/>
        </w:rPr>
        <w:t>ИСТОРИЯ РОССИИ</w:t>
      </w:r>
    </w:p>
    <w:p w:rsidR="00501546" w:rsidRPr="00BE7C45" w:rsidRDefault="00501546" w:rsidP="00501546">
      <w:pPr>
        <w:rPr>
          <w:b/>
          <w:color w:val="4F81BD" w:themeColor="accent1"/>
        </w:rPr>
      </w:pPr>
    </w:p>
    <w:tbl>
      <w:tblPr>
        <w:tblW w:w="10132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7513"/>
      </w:tblGrid>
      <w:tr w:rsidR="00703077" w:rsidRPr="00BE7C45" w:rsidTr="006908E2">
        <w:trPr>
          <w:trHeight w:val="257"/>
        </w:trPr>
        <w:tc>
          <w:tcPr>
            <w:tcW w:w="2619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3077" w:rsidRPr="00BE7C45" w:rsidRDefault="00703077" w:rsidP="00756E33">
            <w:pPr>
              <w:spacing w:line="276" w:lineRule="auto"/>
              <w:jc w:val="center"/>
              <w:rPr>
                <w:b/>
              </w:rPr>
            </w:pPr>
            <w:r w:rsidRPr="00BE7C45">
              <w:rPr>
                <w:noProof/>
              </w:rPr>
              <w:drawing>
                <wp:inline distT="0" distB="0" distL="0" distR="0" wp14:anchorId="14F83F9C" wp14:editId="012E0292">
                  <wp:extent cx="1525905" cy="215011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703077" w:rsidRPr="00BE7C45" w:rsidRDefault="00703077" w:rsidP="00756E33">
            <w:pPr>
              <w:rPr>
                <w:b/>
              </w:rPr>
            </w:pPr>
            <w:r w:rsidRPr="00BE7C45">
              <w:rPr>
                <w:b/>
              </w:rPr>
              <w:t>История. История России. 10-11 кл. Тетрадь-тренажёр. Базовый уровень</w:t>
            </w:r>
          </w:p>
        </w:tc>
      </w:tr>
      <w:tr w:rsidR="00703077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3077" w:rsidRPr="00BE7C45" w:rsidRDefault="00703077" w:rsidP="00756E33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703077" w:rsidRPr="00BE7C45" w:rsidRDefault="00703077" w:rsidP="00756E33"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t>Тороп В. В.</w:t>
            </w:r>
          </w:p>
        </w:tc>
      </w:tr>
      <w:tr w:rsidR="00703077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3077" w:rsidRPr="00BE7C45" w:rsidRDefault="00703077" w:rsidP="00756E33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3077" w:rsidRPr="00BE7C45" w:rsidRDefault="00703077" w:rsidP="00756E33">
            <w:r w:rsidRPr="00BE7C45">
              <w:rPr>
                <w:b/>
              </w:rPr>
              <w:t>Тип издания:</w:t>
            </w:r>
            <w:r w:rsidRPr="00BE7C45">
              <w:t xml:space="preserve"> новинка</w:t>
            </w:r>
          </w:p>
        </w:tc>
      </w:tr>
      <w:tr w:rsidR="00703077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3077" w:rsidRPr="00BE7C45" w:rsidRDefault="00703077" w:rsidP="00756E33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3077" w:rsidRPr="00BE7C45" w:rsidRDefault="00703077" w:rsidP="00756E33">
            <w:pPr>
              <w:rPr>
                <w:b/>
              </w:rPr>
            </w:pPr>
            <w:r w:rsidRPr="00BE7C45">
              <w:rPr>
                <w:b/>
                <w:lang w:eastAsia="en-US"/>
              </w:rPr>
              <w:t xml:space="preserve">Кол-во страниц: </w:t>
            </w:r>
            <w:r w:rsidRPr="00BE7C45">
              <w:rPr>
                <w:lang w:eastAsia="en-US"/>
              </w:rPr>
              <w:t>144</w:t>
            </w:r>
          </w:p>
        </w:tc>
      </w:tr>
      <w:tr w:rsidR="00703077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3077" w:rsidRPr="00BE7C45" w:rsidRDefault="00703077" w:rsidP="00756E33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3077" w:rsidRPr="00BE7C45" w:rsidRDefault="00703077" w:rsidP="00756E33">
            <w:r w:rsidRPr="00BE7C45">
              <w:rPr>
                <w:b/>
              </w:rPr>
              <w:t>Обложка:</w:t>
            </w:r>
            <w:r w:rsidRPr="00BE7C45"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703077" w:rsidRPr="00BE7C45" w:rsidTr="006908E2">
        <w:trPr>
          <w:trHeight w:val="257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3077" w:rsidRPr="00BE7C45" w:rsidRDefault="00703077" w:rsidP="00756E33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3077" w:rsidRPr="00BE7C45" w:rsidRDefault="00703077" w:rsidP="00756E33">
            <w:pPr>
              <w:rPr>
                <w:color w:val="000000"/>
              </w:rPr>
            </w:pPr>
            <w:r w:rsidRPr="00BE7C45">
              <w:rPr>
                <w:b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 xml:space="preserve">108 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703077" w:rsidRPr="00BE7C45" w:rsidTr="006908E2">
        <w:trPr>
          <w:trHeight w:val="258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3077" w:rsidRPr="00BE7C45" w:rsidRDefault="00703077" w:rsidP="00756E33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3077" w:rsidRPr="00BE7C45" w:rsidRDefault="00703077" w:rsidP="00756E33">
            <w:r w:rsidRPr="00BE7C45">
              <w:rPr>
                <w:b/>
              </w:rPr>
              <w:t>Красочность:</w:t>
            </w:r>
            <w:r w:rsidRPr="00BE7C45">
              <w:t xml:space="preserve"> 2</w:t>
            </w:r>
          </w:p>
        </w:tc>
      </w:tr>
      <w:tr w:rsidR="00703077" w:rsidRPr="00BE7C45" w:rsidTr="006908E2">
        <w:trPr>
          <w:trHeight w:val="192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3077" w:rsidRPr="00BE7C45" w:rsidRDefault="00703077" w:rsidP="00756E33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3077" w:rsidRPr="00BE7C45" w:rsidRDefault="00703077" w:rsidP="00BE7C45">
            <w:pPr>
              <w:rPr>
                <w:color w:val="000000"/>
              </w:rPr>
            </w:pPr>
            <w:r w:rsidRPr="00BE7C45">
              <w:rPr>
                <w:b/>
              </w:rPr>
              <w:t>Код:</w:t>
            </w:r>
            <w:r w:rsidRPr="00BE7C45">
              <w:t xml:space="preserve"> 15-1468-01</w:t>
            </w:r>
          </w:p>
        </w:tc>
      </w:tr>
      <w:tr w:rsidR="00703077" w:rsidRPr="00BE7C45" w:rsidTr="006908E2">
        <w:trPr>
          <w:trHeight w:val="761"/>
        </w:trPr>
        <w:tc>
          <w:tcPr>
            <w:tcW w:w="26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3077" w:rsidRPr="00BE7C45" w:rsidRDefault="00703077" w:rsidP="00756E33">
            <w:pPr>
              <w:rPr>
                <w:b/>
              </w:rPr>
            </w:pPr>
          </w:p>
        </w:tc>
        <w:tc>
          <w:tcPr>
            <w:tcW w:w="75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3077" w:rsidRPr="00BE7C45" w:rsidRDefault="006908E2" w:rsidP="006908E2">
            <w:pPr>
              <w:rPr>
                <w:rFonts w:eastAsia="ArialMT"/>
              </w:rPr>
            </w:pPr>
            <w:r w:rsidRPr="00BE7C45">
              <w:rPr>
                <w:rFonts w:eastAsia="ArialMT"/>
                <w:b/>
              </w:rPr>
              <w:t>Линия УМК</w:t>
            </w:r>
            <w:r w:rsidR="00703077" w:rsidRPr="00BE7C45">
              <w:rPr>
                <w:rFonts w:eastAsia="ArialMT"/>
                <w:b/>
              </w:rPr>
              <w:t xml:space="preserve">: </w:t>
            </w:r>
            <w:r w:rsidR="00703077" w:rsidRPr="00BE7C45">
              <w:rPr>
                <w:rFonts w:eastAsia="ArialMT"/>
              </w:rPr>
              <w:t>История России Торкунов А. В. (10-11) Базовый уровень</w:t>
            </w:r>
          </w:p>
        </w:tc>
      </w:tr>
      <w:tr w:rsidR="00703077" w:rsidRPr="00BE7C45" w:rsidTr="006908E2">
        <w:trPr>
          <w:trHeight w:val="50"/>
        </w:trPr>
        <w:tc>
          <w:tcPr>
            <w:tcW w:w="10132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3077" w:rsidRPr="00BE7C45" w:rsidRDefault="00703077" w:rsidP="00BE7C45">
            <w:pPr>
              <w:ind w:firstLine="522"/>
              <w:jc w:val="both"/>
            </w:pPr>
            <w:r w:rsidRPr="00BE7C45">
              <w:rPr>
                <w:rFonts w:eastAsia="ArialMT"/>
              </w:rPr>
              <w:t>Тетрадь-тренажёр является составной частью учебно-методического комплекта по истории России для 10—11</w:t>
            </w:r>
            <w:r w:rsidR="00BE7C45" w:rsidRP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классов (учебники «История. История России. 1914—1945</w:t>
            </w:r>
            <w:r w:rsidR="00BE7C45" w:rsidRP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гг.» и «История. История России. 1946</w:t>
            </w:r>
            <w:r w:rsidR="00BE7C45" w:rsidRP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г.</w:t>
            </w:r>
            <w:r w:rsidR="00BE7C45" w:rsidRP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— начало XXI в.» в двух частях, под редакцией А. В. Торкунова), разработанного в соответствии с</w:t>
            </w:r>
            <w:r w:rsidR="00BE7C45" w:rsidRPr="00BE7C45">
              <w:rPr>
                <w:rFonts w:eastAsia="ArialMT"/>
              </w:rPr>
              <w:t xml:space="preserve"> </w:t>
            </w:r>
            <w:r w:rsidRPr="00BE7C45">
              <w:rPr>
                <w:rFonts w:eastAsia="ArialMT"/>
              </w:rPr>
              <w:t>требованиями Федерального государственного образовательного стандарта основного общего образования (утверждён Приказом Министерства просвещения России № 287 от 31.05.2021 г.). В тетрадь включены вопросы различных типов, аналогичные заданиям ЕГЭ.</w:t>
            </w:r>
          </w:p>
        </w:tc>
      </w:tr>
    </w:tbl>
    <w:p w:rsidR="00703077" w:rsidRPr="00BE7C45" w:rsidRDefault="00703077" w:rsidP="00703077"/>
    <w:p w:rsidR="00501546" w:rsidRDefault="00501546" w:rsidP="00A211EA">
      <w:pPr>
        <w:ind w:firstLine="709"/>
        <w:jc w:val="both"/>
      </w:pPr>
    </w:p>
    <w:p w:rsidR="00294E7C" w:rsidRPr="00BE7C45" w:rsidRDefault="00294E7C" w:rsidP="00A211EA">
      <w:pPr>
        <w:ind w:firstLine="709"/>
        <w:jc w:val="both"/>
      </w:pPr>
    </w:p>
    <w:p w:rsidR="00BC7461" w:rsidRDefault="00BC7461" w:rsidP="00756E33">
      <w:pPr>
        <w:rPr>
          <w:b/>
          <w:caps/>
          <w:color w:val="4F81BD" w:themeColor="accent1"/>
        </w:rPr>
      </w:pPr>
    </w:p>
    <w:p w:rsidR="00756E33" w:rsidRPr="00BE7C45" w:rsidRDefault="00756E33" w:rsidP="00756E33">
      <w:pPr>
        <w:rPr>
          <w:b/>
          <w:caps/>
          <w:color w:val="4F81BD" w:themeColor="accent1"/>
        </w:rPr>
      </w:pPr>
      <w:r w:rsidRPr="00BE7C45">
        <w:rPr>
          <w:b/>
          <w:caps/>
          <w:color w:val="4F81BD" w:themeColor="accent1"/>
        </w:rPr>
        <w:t>Литература для специального и инклюзивного образования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756E33" w:rsidRPr="00BE7C45" w:rsidTr="00BE7C45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756E33" w:rsidRPr="00BE7C45" w:rsidRDefault="00681233" w:rsidP="00756E3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9pt;height:128.25pt">
                  <v:imagedata r:id="rId29" o:title="cover1"/>
                </v:shape>
              </w:pict>
            </w: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Название: </w:t>
            </w:r>
            <w:r w:rsidRPr="00BE7C45">
              <w:rPr>
                <w:lang w:eastAsia="en-US"/>
              </w:rPr>
              <w:t>Грамотно пишу. Части речи и значения слов. 3–4 классы. Тетрадь-помощница</w:t>
            </w:r>
          </w:p>
        </w:tc>
      </w:tr>
      <w:tr w:rsidR="00756E33" w:rsidRPr="00BE7C45" w:rsidTr="00BE7C45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Автор:</w:t>
            </w:r>
            <w:r w:rsidRPr="00BE7C45">
              <w:t xml:space="preserve"> </w:t>
            </w:r>
            <w:r w:rsidRPr="00BE7C45">
              <w:rPr>
                <w:lang w:eastAsia="en-US"/>
              </w:rPr>
              <w:t>О. А. Ишимова, О. И. Азова, И. Е. Юсов</w:t>
            </w:r>
          </w:p>
        </w:tc>
      </w:tr>
      <w:tr w:rsidR="00756E33" w:rsidRPr="00BE7C45" w:rsidTr="00BE7C45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756E33" w:rsidRPr="00BE7C45" w:rsidTr="00BE7C45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80</w:t>
            </w:r>
          </w:p>
        </w:tc>
      </w:tr>
      <w:tr w:rsidR="00756E33" w:rsidRPr="00BE7C45" w:rsidTr="00BE7C45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756E33" w:rsidRPr="00BE7C45" w:rsidTr="00BE7C45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>108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756E33" w:rsidRPr="00BE7C45" w:rsidTr="00BE7C45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756E33" w:rsidRPr="00BE7C45" w:rsidTr="00BE7C45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t xml:space="preserve"> </w:t>
            </w:r>
            <w:r w:rsidRPr="00BE7C45">
              <w:rPr>
                <w:lang w:eastAsia="en-US"/>
              </w:rPr>
              <w:t xml:space="preserve">40-1039-01 </w:t>
            </w:r>
          </w:p>
        </w:tc>
      </w:tr>
      <w:tr w:rsidR="00756E33" w:rsidRPr="00BE7C45" w:rsidTr="00BE7C45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  <w:lang w:eastAsia="en-US"/>
              </w:rPr>
              <w:t xml:space="preserve">Серия: </w:t>
            </w:r>
            <w:r w:rsidRPr="00BE7C45">
              <w:rPr>
                <w:rFonts w:eastAsia="ArialMT"/>
                <w:lang w:eastAsia="en-US"/>
              </w:rPr>
              <w:t>«Логопедическое сопровождение учащихся начальных классов»</w:t>
            </w:r>
          </w:p>
        </w:tc>
      </w:tr>
      <w:tr w:rsidR="00756E33" w:rsidRPr="00BE7C45" w:rsidTr="00BE7C45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 xml:space="preserve">Тетрадь-помощница «Грамотно пишу. Части речи и значения слов» предназначена для обучающихся 3–4 классов, испытывающих трудности в освоении содержания разделов русского языка «Лексика» (преимущественно) и «Морфология». 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Пособие содержит задания, выполнение которых подготовит школьников к применению на практическом уровне навыков морфемного анализа слов, что поможет снизить количество орфографических ошибок в письменных работах</w:t>
            </w:r>
            <w:r w:rsidR="00294E7C">
              <w:rPr>
                <w:rFonts w:eastAsia="ArialMT"/>
              </w:rPr>
              <w:t xml:space="preserve"> и </w:t>
            </w:r>
            <w:r w:rsidRPr="00BE7C45">
              <w:rPr>
                <w:rFonts w:eastAsia="ArialMT"/>
              </w:rPr>
              <w:t xml:space="preserve">повысить орфографическую грамотность. 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Структура тетради представлена тремя основными разделами: «Имя существительное», «Глагол», «Имя прилагательное» и дополнительным разделом «Проверь себя» с проверочной работой и специальной рубрикой «Магистр Слова» с занимательными историями о частях речи.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Учебный материал организован в виде занятий с использованием последовательных и пошаговых действий при выполнении тренировочных письменных заданий.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Тетрадь-помощница входит в учебно-методический комплекс «Логопедическое сопровождение учащихся начальных классов», способствующий освоению обучающимися основной образовательной программы начального общего образования.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lang w:eastAsia="en-US"/>
              </w:rPr>
            </w:pPr>
            <w:r w:rsidRPr="00BE7C45">
              <w:rPr>
                <w:rFonts w:eastAsia="ArialMT"/>
              </w:rPr>
              <w:t>Тетрадь-помощницу можно использовать в урочной или внеурочной деятельности, в сопровождающей её коррекционно-педагогической работе, при оказании помощи детям со стороны родителей.</w:t>
            </w:r>
          </w:p>
        </w:tc>
      </w:tr>
    </w:tbl>
    <w:p w:rsidR="00756E33" w:rsidRPr="00BE7C45" w:rsidRDefault="00756E33" w:rsidP="00756E33"/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756E33" w:rsidRPr="00BE7C45" w:rsidTr="00756E33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756E33" w:rsidRPr="00BE7C45" w:rsidRDefault="00681233" w:rsidP="00756E3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shape id="_x0000_i1026" type="#_x0000_t75" style="width:96.9pt;height:128.25pt">
                  <v:imagedata r:id="rId30" o:title="cover1"/>
                </v:shape>
              </w:pict>
            </w: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Название:</w:t>
            </w:r>
            <w:r w:rsidRPr="00BE7C45">
              <w:t xml:space="preserve"> </w:t>
            </w:r>
            <w:r w:rsidRPr="00BE7C45">
              <w:rPr>
                <w:lang w:eastAsia="en-US"/>
              </w:rPr>
              <w:t>Грамотно пишу. Морфемный состав слова. 3–4 классы. Тетрадь-помощница</w:t>
            </w:r>
          </w:p>
        </w:tc>
      </w:tr>
      <w:tr w:rsidR="00756E33" w:rsidRPr="00BE7C45" w:rsidTr="00756E33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О. А. Ишимова, О. И. Азова, И. Е. Юсов</w:t>
            </w:r>
          </w:p>
        </w:tc>
      </w:tr>
      <w:tr w:rsidR="00756E33" w:rsidRPr="00BE7C45" w:rsidTr="00756E33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756E33" w:rsidRPr="00BE7C45" w:rsidTr="00756E33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128</w:t>
            </w:r>
          </w:p>
        </w:tc>
      </w:tr>
      <w:tr w:rsidR="00756E33" w:rsidRPr="00BE7C45" w:rsidTr="00756E33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756E33" w:rsidRPr="00BE7C45" w:rsidTr="00756E33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>108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756E33" w:rsidRPr="00BE7C45" w:rsidTr="00756E33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756E33" w:rsidRPr="00BE7C45" w:rsidTr="00756E33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40-1040-01</w:t>
            </w:r>
          </w:p>
        </w:tc>
      </w:tr>
      <w:tr w:rsidR="00756E33" w:rsidRPr="00BE7C45" w:rsidTr="00756E33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  <w:lang w:eastAsia="en-US"/>
              </w:rPr>
              <w:t xml:space="preserve">Серия: </w:t>
            </w:r>
            <w:r w:rsidRPr="00BE7C45">
              <w:rPr>
                <w:rFonts w:eastAsia="ArialMT"/>
                <w:lang w:eastAsia="en-US"/>
              </w:rPr>
              <w:t>«Логопедическое сопровождение учащихся начальных классов»</w:t>
            </w:r>
          </w:p>
        </w:tc>
      </w:tr>
      <w:tr w:rsidR="00756E33" w:rsidRPr="00BE7C45" w:rsidTr="00756E33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Тетрадь-помощница «Грамотно пишу. Морфемный состав слова» предназначена для обучающихся 3–4 классов, испытывающих трудности в освоении содержания раздела русского языка «Морфемика».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Пособие содержит задания, выполнение которых поможет овладеть на практическом уровне навыками морфемного анализа слов, подготовит к применению орфографических правил при написании гласных в корне слова, что позволит снизить количество орфографических ошибок в письменных работах</w:t>
            </w:r>
            <w:r w:rsidR="00294E7C">
              <w:rPr>
                <w:rFonts w:eastAsia="ArialMT"/>
              </w:rPr>
              <w:t xml:space="preserve"> и </w:t>
            </w:r>
            <w:r w:rsidRPr="00BE7C45">
              <w:rPr>
                <w:rFonts w:eastAsia="ArialMT"/>
              </w:rPr>
              <w:t>повысить орфографическую грамотность.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Структура тетради представлена тремя основными разделами: «Корень и окончание», «Корень и суффикс», «Корень и приставка» трёх частей речи (имени существительного, глагола, имени прилагательного), дополнительным разделом «Проверь себя» с тремя проверочными работами и специальной рубрикой «Магистр Слова» с занимательными историями о частях слова (морфемах).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Учебный материал организован в виде занятий с использованием последовательных и пошаговых действий с опорой на словообразовательные модели при выполнении тренировочных письменных заданий.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Тетрадь-помощница входит в учебно-методический комплекс «Логопедическое сопровождение учащихся начальных классов», способствующий освоению обучающимися основной образовательной программы начального общего образования.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lang w:eastAsia="en-US"/>
              </w:rPr>
            </w:pPr>
            <w:r w:rsidRPr="00BE7C45">
              <w:rPr>
                <w:rFonts w:eastAsia="ArialMT"/>
              </w:rPr>
              <w:t>Тетрадь-помощницу можно использовать в урочной или внеурочной деятельности, в сопровождающей её коррекционно-педагогической работе, при оказании помощи детям со стороны родителей.</w:t>
            </w:r>
          </w:p>
        </w:tc>
      </w:tr>
    </w:tbl>
    <w:p w:rsidR="00BE7C45" w:rsidRDefault="00BE7C45" w:rsidP="00756E33"/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7938"/>
      </w:tblGrid>
      <w:tr w:rsidR="00756E33" w:rsidRPr="00BE7C45" w:rsidTr="006908E2">
        <w:tc>
          <w:tcPr>
            <w:tcW w:w="2165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756E33" w:rsidRPr="00BE7C45" w:rsidRDefault="00681233" w:rsidP="00756E3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pict>
                <v:shape id="_x0000_i1027" type="#_x0000_t75" style="width:96.9pt;height:128.25pt">
                  <v:imagedata r:id="rId31" o:title="cover1"/>
                </v:shape>
              </w:pict>
            </w: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b/>
                <w:lang w:eastAsia="en-US"/>
              </w:rPr>
            </w:pPr>
            <w:r w:rsidRPr="00BE7C45">
              <w:rPr>
                <w:b/>
                <w:lang w:eastAsia="en-US"/>
              </w:rPr>
              <w:t>Название:</w:t>
            </w:r>
            <w:r w:rsidRPr="00BE7C45">
              <w:t xml:space="preserve"> </w:t>
            </w:r>
            <w:r w:rsidRPr="00BE7C45">
              <w:rPr>
                <w:lang w:eastAsia="en-US"/>
              </w:rPr>
              <w:t>Грамотно пишу. Орфограммы в корне слова. 3-4 классы. Тетрадь-помощница</w:t>
            </w:r>
          </w:p>
        </w:tc>
      </w:tr>
      <w:tr w:rsidR="00756E33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Автор: </w:t>
            </w:r>
            <w:r w:rsidRPr="00BE7C45">
              <w:rPr>
                <w:lang w:eastAsia="en-US"/>
              </w:rPr>
              <w:t>О. А. Ишимова, О. И. Азова, И. Е. Юсов</w:t>
            </w:r>
          </w:p>
        </w:tc>
      </w:tr>
      <w:tr w:rsidR="00756E33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Тип издания:</w:t>
            </w:r>
            <w:r w:rsidRPr="00BE7C45">
              <w:rPr>
                <w:lang w:eastAsia="en-US"/>
              </w:rPr>
              <w:t xml:space="preserve"> новинка</w:t>
            </w:r>
          </w:p>
        </w:tc>
      </w:tr>
      <w:tr w:rsidR="00756E33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Кол-во страниц</w:t>
            </w:r>
            <w:r w:rsidRPr="00BE7C45">
              <w:rPr>
                <w:lang w:eastAsia="en-US"/>
              </w:rPr>
              <w:t>: 128</w:t>
            </w:r>
          </w:p>
        </w:tc>
      </w:tr>
      <w:tr w:rsidR="00756E33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BE7C45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Обложка:</w:t>
            </w:r>
            <w:r w:rsidRPr="00BE7C45">
              <w:rPr>
                <w:lang w:eastAsia="en-US"/>
              </w:rPr>
              <w:t xml:space="preserve"> </w:t>
            </w:r>
            <w:r w:rsidR="00BE7C45">
              <w:rPr>
                <w:lang w:eastAsia="en-US"/>
              </w:rPr>
              <w:t>мягкая обложка</w:t>
            </w:r>
          </w:p>
        </w:tc>
      </w:tr>
      <w:tr w:rsidR="00756E33" w:rsidRPr="00BE7C45" w:rsidTr="006908E2">
        <w:trPr>
          <w:trHeight w:val="257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 xml:space="preserve">Формат: </w:t>
            </w:r>
            <w:r w:rsidRPr="00BE7C45">
              <w:rPr>
                <w:lang w:eastAsia="en-US"/>
              </w:rPr>
              <w:t>84</w:t>
            </w:r>
            <w:r w:rsidRPr="00BE7C45">
              <w:rPr>
                <w:lang w:eastAsia="en-US"/>
              </w:rPr>
              <w:sym w:font="Wingdings 2" w:char="F0CD"/>
            </w:r>
            <w:r w:rsidRPr="00BE7C45">
              <w:rPr>
                <w:lang w:eastAsia="en-US"/>
              </w:rPr>
              <w:t>108</w:t>
            </w:r>
            <w:r w:rsidRPr="00BE7C45">
              <w:rPr>
                <w:vertAlign w:val="superscript"/>
                <w:lang w:eastAsia="en-US"/>
              </w:rPr>
              <w:t>1</w:t>
            </w:r>
            <w:r w:rsidRPr="00BE7C45">
              <w:rPr>
                <w:lang w:eastAsia="en-US"/>
              </w:rPr>
              <w:t>/</w:t>
            </w:r>
            <w:r w:rsidRPr="00BE7C45">
              <w:rPr>
                <w:vertAlign w:val="subscript"/>
                <w:lang w:eastAsia="en-US"/>
              </w:rPr>
              <w:t>16</w:t>
            </w:r>
          </w:p>
        </w:tc>
      </w:tr>
      <w:tr w:rsidR="00756E33" w:rsidRPr="00BE7C45" w:rsidTr="006908E2">
        <w:trPr>
          <w:trHeight w:val="258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Красочность:</w:t>
            </w:r>
            <w:r w:rsidRPr="00BE7C45">
              <w:rPr>
                <w:lang w:eastAsia="en-US"/>
              </w:rPr>
              <w:t xml:space="preserve"> 1</w:t>
            </w:r>
          </w:p>
        </w:tc>
      </w:tr>
      <w:tr w:rsidR="00756E33" w:rsidRPr="00BE7C45" w:rsidTr="006908E2">
        <w:trPr>
          <w:trHeight w:val="1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lang w:eastAsia="en-US"/>
              </w:rPr>
            </w:pPr>
            <w:r w:rsidRPr="00BE7C45">
              <w:rPr>
                <w:b/>
                <w:lang w:eastAsia="en-US"/>
              </w:rPr>
              <w:t>Код:</w:t>
            </w:r>
            <w:r w:rsidRPr="00BE7C45">
              <w:rPr>
                <w:lang w:eastAsia="en-US"/>
              </w:rPr>
              <w:t xml:space="preserve"> 40-1041-01</w:t>
            </w:r>
          </w:p>
        </w:tc>
      </w:tr>
      <w:tr w:rsidR="00756E33" w:rsidRPr="00BE7C45" w:rsidTr="006908E2">
        <w:trPr>
          <w:trHeight w:val="92"/>
        </w:trPr>
        <w:tc>
          <w:tcPr>
            <w:tcW w:w="2165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56E33" w:rsidRPr="00BE7C45" w:rsidRDefault="00756E33" w:rsidP="00756E3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6908E2">
            <w:pPr>
              <w:rPr>
                <w:b/>
                <w:lang w:eastAsia="en-US"/>
              </w:rPr>
            </w:pPr>
            <w:r w:rsidRPr="00BE7C45">
              <w:rPr>
                <w:rFonts w:eastAsia="ArialMT"/>
                <w:b/>
                <w:lang w:eastAsia="en-US"/>
              </w:rPr>
              <w:t xml:space="preserve">Серия: </w:t>
            </w:r>
            <w:r w:rsidRPr="00BE7C45">
              <w:rPr>
                <w:rFonts w:eastAsia="ArialMT"/>
                <w:lang w:eastAsia="en-US"/>
              </w:rPr>
              <w:t>«Логопедическое сопровождение учащихся начальных классов»</w:t>
            </w:r>
          </w:p>
        </w:tc>
      </w:tr>
      <w:tr w:rsidR="00756E33" w:rsidRPr="00BE7C45" w:rsidTr="006908E2">
        <w:trPr>
          <w:trHeight w:val="50"/>
        </w:trPr>
        <w:tc>
          <w:tcPr>
            <w:tcW w:w="101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Тетрадь-помощница «Грамотно пишу. Орфограммы в корне слова» предназначена для обучающихся 3–4 классов, испытывающих трудности в освоении содержания раздела русского языка «Орфография».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Пособие содержит задания, выполнение которых поможет овладеть на практическом уровне навыками применения основных правил корневых орфограмм, что позволит снизить количество орфографических ошибок в письменных работах</w:t>
            </w:r>
            <w:r w:rsidR="00294E7C">
              <w:rPr>
                <w:rFonts w:eastAsia="ArialMT"/>
              </w:rPr>
              <w:t xml:space="preserve"> и </w:t>
            </w:r>
            <w:r w:rsidRPr="00BE7C45">
              <w:rPr>
                <w:rFonts w:eastAsia="ArialMT"/>
              </w:rPr>
              <w:t>повысить орфографическую грамотность.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Структура тетради представлена тремя основными разделами: «Проверяемый безударный гласный в корне слова», «Проверяемый звонкий – глухой согласный в корне слова», «Проверяемый непроизносимый согласный в корне слова», дополнительным разделом «Проверь себя» с тремя проверочными работами и специальной рубрикой «Магистр Слова» с разъяснениями об особенностях речеязыковых единиц из разных разделов русского языка.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Учебный материал организован в виде занятий с использованием последовательных и пошаговых действий с опорой на схемы и модели при выполнении тренировочных письменных заданий.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rFonts w:eastAsia="ArialMT"/>
              </w:rPr>
            </w:pPr>
            <w:r w:rsidRPr="00BE7C45">
              <w:rPr>
                <w:rFonts w:eastAsia="ArialMT"/>
              </w:rPr>
              <w:t>Тетрадь-помощница входит в учебно-методический комплекс «Логопедическое сопровождение учащихся начальных классов», способствующий освоению обучающимися основной образовательной программы начального общего образования.</w:t>
            </w:r>
          </w:p>
          <w:p w:rsidR="00756E33" w:rsidRPr="00BE7C45" w:rsidRDefault="00756E33" w:rsidP="00BE7C45">
            <w:pPr>
              <w:ind w:firstLine="522"/>
              <w:jc w:val="both"/>
              <w:rPr>
                <w:lang w:eastAsia="en-US"/>
              </w:rPr>
            </w:pPr>
            <w:r w:rsidRPr="00BE7C45">
              <w:rPr>
                <w:rFonts w:eastAsia="ArialMT"/>
              </w:rPr>
              <w:t>Тетрадь-помощницу можно использовать в урочной или внеурочной деятельности, в сопровождающей её коррекционно-педагогической работе, при оказании помощи детям со стороны родителей.</w:t>
            </w:r>
          </w:p>
        </w:tc>
      </w:tr>
    </w:tbl>
    <w:p w:rsidR="00756E33" w:rsidRPr="00BE7C45" w:rsidRDefault="00756E33" w:rsidP="00756E33"/>
    <w:p w:rsidR="00756E33" w:rsidRPr="00BE7C45" w:rsidRDefault="00756E33" w:rsidP="00756E33">
      <w:pPr>
        <w:ind w:firstLine="709"/>
        <w:jc w:val="both"/>
      </w:pPr>
    </w:p>
    <w:sectPr w:rsidR="00756E33" w:rsidRPr="00BE7C45" w:rsidSect="005072CD">
      <w:headerReference w:type="default" r:id="rId32"/>
      <w:footerReference w:type="default" r:id="rId33"/>
      <w:pgSz w:w="11906" w:h="16838"/>
      <w:pgMar w:top="1134" w:right="851" w:bottom="56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E33" w:rsidRDefault="00756E33" w:rsidP="00717AE3">
      <w:r>
        <w:separator/>
      </w:r>
    </w:p>
  </w:endnote>
  <w:endnote w:type="continuationSeparator" w:id="0">
    <w:p w:rsidR="00756E33" w:rsidRDefault="00756E33" w:rsidP="0071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ragmaticaCTT">
    <w:altName w:val="Arial"/>
    <w:charset w:val="CC"/>
    <w:family w:val="swiss"/>
    <w:pitch w:val="variable"/>
    <w:sig w:usb0="00000203" w:usb1="00000000" w:usb2="00000000" w:usb3="00000000" w:csb0="00000005" w:csb1="00000000"/>
  </w:font>
  <w:font w:name="Pragmatica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Liberation Mono">
    <w:altName w:val="Courier New"/>
    <w:charset w:val="CC"/>
    <w:family w:val="modern"/>
    <w:pitch w:val="fixed"/>
    <w:sig w:usb0="A00002AF" w:usb1="400078FB" w:usb2="00000000" w:usb3="00000000" w:csb0="0000009F" w:csb1="00000000"/>
  </w:font>
  <w:font w:name="Droid Sans Fallback">
    <w:altName w:val="Times New Roman"/>
    <w:charset w:val="01"/>
    <w:family w:val="auto"/>
    <w:pitch w:val="variable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 Neue">
    <w:altName w:val="Times New Roman"/>
    <w:charset w:val="00"/>
    <w:family w:val="auto"/>
    <w:pitch w:val="default"/>
  </w:font>
  <w:font w:name="FreeSet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6514760"/>
      <w:docPartObj>
        <w:docPartGallery w:val="Page Numbers (Bottom of Page)"/>
        <w:docPartUnique/>
      </w:docPartObj>
    </w:sdtPr>
    <w:sdtEndPr/>
    <w:sdtContent>
      <w:p w:rsidR="00756E33" w:rsidRDefault="00756E3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23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56E33" w:rsidRDefault="00756E3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E33" w:rsidRDefault="00756E33" w:rsidP="00717AE3">
      <w:r>
        <w:separator/>
      </w:r>
    </w:p>
  </w:footnote>
  <w:footnote w:type="continuationSeparator" w:id="0">
    <w:p w:rsidR="00756E33" w:rsidRDefault="00756E33" w:rsidP="00717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E33" w:rsidRDefault="00756E33" w:rsidP="00DD2CD6">
    <w:pPr>
      <w:pStyle w:val="a7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747395</wp:posOffset>
              </wp:positionH>
              <wp:positionV relativeFrom="paragraph">
                <wp:posOffset>276225</wp:posOffset>
              </wp:positionV>
              <wp:extent cx="4076700" cy="494030"/>
              <wp:effectExtent l="0" t="0" r="0" b="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494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6E33" w:rsidRPr="004F65E5" w:rsidRDefault="00756E33">
                          <w:pPr>
                            <w:rPr>
                              <w:rFonts w:ascii="Impact" w:hAnsi="Impact"/>
                              <w:color w:val="FFFFFF" w:themeColor="background1"/>
                              <w:sz w:val="52"/>
                              <w:lang w:val="en-US"/>
                            </w:rPr>
                          </w:pP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НОВИНКИ </w:t>
                          </w:r>
                          <w:r w:rsidR="000519A7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АПРЕЛЯ</w:t>
                          </w:r>
                          <w:r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 </w:t>
                          </w: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20</w:t>
                          </w:r>
                          <w:r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23</w:t>
                          </w: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 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58.85pt;margin-top:21.75pt;width:321pt;height:38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" filled="f" stroked="f">
              <v:textbox style="mso-fit-shape-to-text:t">
                <w:txbxContent>
                  <w:p w:rsidR="00756E33" w:rsidRPr="004F65E5" w:rsidRDefault="00756E33">
                    <w:pPr>
                      <w:rPr>
                        <w:rFonts w:ascii="Impact" w:hAnsi="Impact"/>
                        <w:color w:val="FFFFFF" w:themeColor="background1"/>
                        <w:sz w:val="52"/>
                        <w:lang w:val="en-US"/>
                      </w:rPr>
                    </w:pP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НОВИНКИ </w:t>
                    </w:r>
                    <w:r w:rsidR="000519A7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АПРЕЛЯ</w:t>
                    </w:r>
                    <w:r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 </w:t>
                    </w: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20</w:t>
                    </w:r>
                    <w:r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23</w:t>
                    </w: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 г.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7581900" cy="1076325"/>
          <wp:effectExtent l="0" t="0" r="0" b="9525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26" cy="1078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67036"/>
    <w:multiLevelType w:val="hybridMultilevel"/>
    <w:tmpl w:val="7FB48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26423"/>
    <w:multiLevelType w:val="hybridMultilevel"/>
    <w:tmpl w:val="CA2458B4"/>
    <w:lvl w:ilvl="0" w:tplc="8A3EE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489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3C0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50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D64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66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004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52D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0E1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6C11F2"/>
    <w:multiLevelType w:val="hybridMultilevel"/>
    <w:tmpl w:val="235E3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A4DD3"/>
    <w:multiLevelType w:val="hybridMultilevel"/>
    <w:tmpl w:val="CF90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57272"/>
    <w:multiLevelType w:val="hybridMultilevel"/>
    <w:tmpl w:val="84320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A79BD"/>
    <w:multiLevelType w:val="hybridMultilevel"/>
    <w:tmpl w:val="451220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E7D18"/>
    <w:multiLevelType w:val="hybridMultilevel"/>
    <w:tmpl w:val="969C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15503"/>
    <w:multiLevelType w:val="hybridMultilevel"/>
    <w:tmpl w:val="274A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77AA9"/>
    <w:multiLevelType w:val="hybridMultilevel"/>
    <w:tmpl w:val="F7B44E86"/>
    <w:lvl w:ilvl="0" w:tplc="D4A44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C1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A83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204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2E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E8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CC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CE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C6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CA6D3E"/>
    <w:multiLevelType w:val="hybridMultilevel"/>
    <w:tmpl w:val="79D2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57695"/>
    <w:multiLevelType w:val="hybridMultilevel"/>
    <w:tmpl w:val="FA9616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9C4AF0"/>
    <w:multiLevelType w:val="hybridMultilevel"/>
    <w:tmpl w:val="42A0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16877"/>
    <w:multiLevelType w:val="hybridMultilevel"/>
    <w:tmpl w:val="C54EB408"/>
    <w:lvl w:ilvl="0" w:tplc="36C23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A0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34E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C8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EB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87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ED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CF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44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6367C30"/>
    <w:multiLevelType w:val="hybridMultilevel"/>
    <w:tmpl w:val="D0446DB6"/>
    <w:lvl w:ilvl="0" w:tplc="799CBFA6">
      <w:start w:val="1"/>
      <w:numFmt w:val="decimal"/>
      <w:lvlText w:val="%1."/>
      <w:lvlJc w:val="left"/>
      <w:pPr>
        <w:ind w:left="141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4" w15:restartNumberingAfterBreak="0">
    <w:nsid w:val="37B010F5"/>
    <w:multiLevelType w:val="hybridMultilevel"/>
    <w:tmpl w:val="848C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87044"/>
    <w:multiLevelType w:val="hybridMultilevel"/>
    <w:tmpl w:val="426EE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94478"/>
    <w:multiLevelType w:val="hybridMultilevel"/>
    <w:tmpl w:val="E89E8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AE0384C"/>
    <w:multiLevelType w:val="hybridMultilevel"/>
    <w:tmpl w:val="149618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9375FE"/>
    <w:multiLevelType w:val="hybridMultilevel"/>
    <w:tmpl w:val="E11C7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720FB"/>
    <w:multiLevelType w:val="hybridMultilevel"/>
    <w:tmpl w:val="C4848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F15CA"/>
    <w:multiLevelType w:val="hybridMultilevel"/>
    <w:tmpl w:val="13748992"/>
    <w:lvl w:ilvl="0" w:tplc="09963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C9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27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07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A81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EE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2A2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E7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0E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8BA1689"/>
    <w:multiLevelType w:val="hybridMultilevel"/>
    <w:tmpl w:val="6E369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C880A16"/>
    <w:multiLevelType w:val="hybridMultilevel"/>
    <w:tmpl w:val="1DE09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D02E6"/>
    <w:multiLevelType w:val="hybridMultilevel"/>
    <w:tmpl w:val="D27ED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E3C48"/>
    <w:multiLevelType w:val="hybridMultilevel"/>
    <w:tmpl w:val="A830E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C47275C"/>
    <w:multiLevelType w:val="hybridMultilevel"/>
    <w:tmpl w:val="E0A26B5E"/>
    <w:lvl w:ilvl="0" w:tplc="84C64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734BB"/>
    <w:multiLevelType w:val="hybridMultilevel"/>
    <w:tmpl w:val="6284E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4609B8"/>
    <w:multiLevelType w:val="multilevel"/>
    <w:tmpl w:val="15A6CF7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8" w15:restartNumberingAfterBreak="0">
    <w:nsid w:val="70C75FEE"/>
    <w:multiLevelType w:val="hybridMultilevel"/>
    <w:tmpl w:val="CF0A7106"/>
    <w:lvl w:ilvl="0" w:tplc="57027B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64C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F448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8F0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BCDE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C494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CC8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3448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A0F3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9944FC"/>
    <w:multiLevelType w:val="hybridMultilevel"/>
    <w:tmpl w:val="951E32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23C4667"/>
    <w:multiLevelType w:val="multilevel"/>
    <w:tmpl w:val="497C93E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1" w15:restartNumberingAfterBreak="0">
    <w:nsid w:val="7547743C"/>
    <w:multiLevelType w:val="hybridMultilevel"/>
    <w:tmpl w:val="CC706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F0ECA"/>
    <w:multiLevelType w:val="hybridMultilevel"/>
    <w:tmpl w:val="2E027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95F07"/>
    <w:multiLevelType w:val="hybridMultilevel"/>
    <w:tmpl w:val="9B384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E5C03"/>
    <w:multiLevelType w:val="hybridMultilevel"/>
    <w:tmpl w:val="6F324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D919CB"/>
    <w:multiLevelType w:val="hybridMultilevel"/>
    <w:tmpl w:val="59685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85BF6"/>
    <w:multiLevelType w:val="hybridMultilevel"/>
    <w:tmpl w:val="52E47A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22"/>
  </w:num>
  <w:num w:numId="4">
    <w:abstractNumId w:val="32"/>
  </w:num>
  <w:num w:numId="5">
    <w:abstractNumId w:val="31"/>
  </w:num>
  <w:num w:numId="6">
    <w:abstractNumId w:val="18"/>
  </w:num>
  <w:num w:numId="7">
    <w:abstractNumId w:val="23"/>
  </w:num>
  <w:num w:numId="8">
    <w:abstractNumId w:val="33"/>
  </w:num>
  <w:num w:numId="9">
    <w:abstractNumId w:val="35"/>
  </w:num>
  <w:num w:numId="10">
    <w:abstractNumId w:val="34"/>
  </w:num>
  <w:num w:numId="11">
    <w:abstractNumId w:val="4"/>
  </w:num>
  <w:num w:numId="12">
    <w:abstractNumId w:val="9"/>
  </w:num>
  <w:num w:numId="13">
    <w:abstractNumId w:val="25"/>
  </w:num>
  <w:num w:numId="14">
    <w:abstractNumId w:val="3"/>
  </w:num>
  <w:num w:numId="15">
    <w:abstractNumId w:val="7"/>
  </w:num>
  <w:num w:numId="16">
    <w:abstractNumId w:val="16"/>
  </w:num>
  <w:num w:numId="17">
    <w:abstractNumId w:val="13"/>
  </w:num>
  <w:num w:numId="18">
    <w:abstractNumId w:val="27"/>
  </w:num>
  <w:num w:numId="19">
    <w:abstractNumId w:val="30"/>
  </w:num>
  <w:num w:numId="20">
    <w:abstractNumId w:val="24"/>
  </w:num>
  <w:num w:numId="21">
    <w:abstractNumId w:val="26"/>
  </w:num>
  <w:num w:numId="22">
    <w:abstractNumId w:val="19"/>
  </w:num>
  <w:num w:numId="23">
    <w:abstractNumId w:val="1"/>
  </w:num>
  <w:num w:numId="24">
    <w:abstractNumId w:val="6"/>
  </w:num>
  <w:num w:numId="25">
    <w:abstractNumId w:val="12"/>
  </w:num>
  <w:num w:numId="26">
    <w:abstractNumId w:val="28"/>
  </w:num>
  <w:num w:numId="27">
    <w:abstractNumId w:val="8"/>
  </w:num>
  <w:num w:numId="28">
    <w:abstractNumId w:val="5"/>
  </w:num>
  <w:num w:numId="29">
    <w:abstractNumId w:val="36"/>
  </w:num>
  <w:num w:numId="30">
    <w:abstractNumId w:val="21"/>
  </w:num>
  <w:num w:numId="31">
    <w:abstractNumId w:val="10"/>
  </w:num>
  <w:num w:numId="32">
    <w:abstractNumId w:val="17"/>
  </w:num>
  <w:num w:numId="33">
    <w:abstractNumId w:val="29"/>
  </w:num>
  <w:num w:numId="34">
    <w:abstractNumId w:val="0"/>
  </w:num>
  <w:num w:numId="35">
    <w:abstractNumId w:val="20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9C3"/>
    <w:rsid w:val="00000FD7"/>
    <w:rsid w:val="00001066"/>
    <w:rsid w:val="00002E73"/>
    <w:rsid w:val="00004DA4"/>
    <w:rsid w:val="0000674F"/>
    <w:rsid w:val="00007746"/>
    <w:rsid w:val="000117D4"/>
    <w:rsid w:val="000123A3"/>
    <w:rsid w:val="00012716"/>
    <w:rsid w:val="000130E2"/>
    <w:rsid w:val="000142AB"/>
    <w:rsid w:val="00014312"/>
    <w:rsid w:val="00017B23"/>
    <w:rsid w:val="00020D19"/>
    <w:rsid w:val="0002266E"/>
    <w:rsid w:val="00022C63"/>
    <w:rsid w:val="00023157"/>
    <w:rsid w:val="0002399B"/>
    <w:rsid w:val="000243B1"/>
    <w:rsid w:val="000251BA"/>
    <w:rsid w:val="000259C5"/>
    <w:rsid w:val="00026D33"/>
    <w:rsid w:val="00030481"/>
    <w:rsid w:val="0003105F"/>
    <w:rsid w:val="00034BE8"/>
    <w:rsid w:val="000361AC"/>
    <w:rsid w:val="00041D03"/>
    <w:rsid w:val="00041D3B"/>
    <w:rsid w:val="00042656"/>
    <w:rsid w:val="000433A4"/>
    <w:rsid w:val="00046386"/>
    <w:rsid w:val="0004729F"/>
    <w:rsid w:val="000519A7"/>
    <w:rsid w:val="0005220A"/>
    <w:rsid w:val="000535D5"/>
    <w:rsid w:val="000554A0"/>
    <w:rsid w:val="000558CE"/>
    <w:rsid w:val="0006077E"/>
    <w:rsid w:val="0006325B"/>
    <w:rsid w:val="00063985"/>
    <w:rsid w:val="00067595"/>
    <w:rsid w:val="00071E21"/>
    <w:rsid w:val="000727FC"/>
    <w:rsid w:val="00073AD3"/>
    <w:rsid w:val="00073BD8"/>
    <w:rsid w:val="000740E7"/>
    <w:rsid w:val="0007796A"/>
    <w:rsid w:val="000779B0"/>
    <w:rsid w:val="00080ECD"/>
    <w:rsid w:val="000813E5"/>
    <w:rsid w:val="000835F2"/>
    <w:rsid w:val="000841F8"/>
    <w:rsid w:val="000859DF"/>
    <w:rsid w:val="00090704"/>
    <w:rsid w:val="000909D9"/>
    <w:rsid w:val="0009235A"/>
    <w:rsid w:val="00092B8E"/>
    <w:rsid w:val="00092EA1"/>
    <w:rsid w:val="00097478"/>
    <w:rsid w:val="000A0057"/>
    <w:rsid w:val="000A14ED"/>
    <w:rsid w:val="000A1A1B"/>
    <w:rsid w:val="000A3263"/>
    <w:rsid w:val="000A4890"/>
    <w:rsid w:val="000A59F9"/>
    <w:rsid w:val="000A5BEE"/>
    <w:rsid w:val="000A75F5"/>
    <w:rsid w:val="000B0B39"/>
    <w:rsid w:val="000B0E2C"/>
    <w:rsid w:val="000B2873"/>
    <w:rsid w:val="000B50BF"/>
    <w:rsid w:val="000B551A"/>
    <w:rsid w:val="000B5C68"/>
    <w:rsid w:val="000B6536"/>
    <w:rsid w:val="000B6D65"/>
    <w:rsid w:val="000C0DF9"/>
    <w:rsid w:val="000C2D53"/>
    <w:rsid w:val="000C556A"/>
    <w:rsid w:val="000C5B3C"/>
    <w:rsid w:val="000C622F"/>
    <w:rsid w:val="000C70C8"/>
    <w:rsid w:val="000C780A"/>
    <w:rsid w:val="000C7ED7"/>
    <w:rsid w:val="000D68A0"/>
    <w:rsid w:val="000D7C44"/>
    <w:rsid w:val="000E03E9"/>
    <w:rsid w:val="000E0BFF"/>
    <w:rsid w:val="000E47B6"/>
    <w:rsid w:val="000E5508"/>
    <w:rsid w:val="000E5C0E"/>
    <w:rsid w:val="000E629E"/>
    <w:rsid w:val="000E7B7A"/>
    <w:rsid w:val="000F0129"/>
    <w:rsid w:val="000F22F2"/>
    <w:rsid w:val="000F54AC"/>
    <w:rsid w:val="001021B4"/>
    <w:rsid w:val="001030E5"/>
    <w:rsid w:val="0011084B"/>
    <w:rsid w:val="00112579"/>
    <w:rsid w:val="00112C4D"/>
    <w:rsid w:val="00114B41"/>
    <w:rsid w:val="00116402"/>
    <w:rsid w:val="00120359"/>
    <w:rsid w:val="00121D33"/>
    <w:rsid w:val="00122582"/>
    <w:rsid w:val="00122EA2"/>
    <w:rsid w:val="00123CC4"/>
    <w:rsid w:val="00125109"/>
    <w:rsid w:val="0012563B"/>
    <w:rsid w:val="00130F8B"/>
    <w:rsid w:val="0013269B"/>
    <w:rsid w:val="00140959"/>
    <w:rsid w:val="001428FB"/>
    <w:rsid w:val="00142DAE"/>
    <w:rsid w:val="001437C5"/>
    <w:rsid w:val="001447E3"/>
    <w:rsid w:val="00146A9F"/>
    <w:rsid w:val="00147623"/>
    <w:rsid w:val="00147997"/>
    <w:rsid w:val="00147C2C"/>
    <w:rsid w:val="00150723"/>
    <w:rsid w:val="00151A81"/>
    <w:rsid w:val="00152C65"/>
    <w:rsid w:val="001553CC"/>
    <w:rsid w:val="001553E3"/>
    <w:rsid w:val="00157706"/>
    <w:rsid w:val="00160E85"/>
    <w:rsid w:val="00161367"/>
    <w:rsid w:val="001617E3"/>
    <w:rsid w:val="00163128"/>
    <w:rsid w:val="001646E2"/>
    <w:rsid w:val="001650CC"/>
    <w:rsid w:val="001659B5"/>
    <w:rsid w:val="0017256D"/>
    <w:rsid w:val="00175344"/>
    <w:rsid w:val="0017538C"/>
    <w:rsid w:val="00176890"/>
    <w:rsid w:val="00176C3E"/>
    <w:rsid w:val="00177E84"/>
    <w:rsid w:val="00180B59"/>
    <w:rsid w:val="00181319"/>
    <w:rsid w:val="0018256F"/>
    <w:rsid w:val="0018293D"/>
    <w:rsid w:val="001844CF"/>
    <w:rsid w:val="00184A26"/>
    <w:rsid w:val="001854EF"/>
    <w:rsid w:val="00190B65"/>
    <w:rsid w:val="00192755"/>
    <w:rsid w:val="00192C5E"/>
    <w:rsid w:val="001956BE"/>
    <w:rsid w:val="00195815"/>
    <w:rsid w:val="00195AA9"/>
    <w:rsid w:val="00195D7A"/>
    <w:rsid w:val="001A0F2E"/>
    <w:rsid w:val="001A1F2B"/>
    <w:rsid w:val="001A3ADE"/>
    <w:rsid w:val="001B1BF0"/>
    <w:rsid w:val="001B2FC8"/>
    <w:rsid w:val="001B4661"/>
    <w:rsid w:val="001B4684"/>
    <w:rsid w:val="001B634E"/>
    <w:rsid w:val="001B646C"/>
    <w:rsid w:val="001B65AA"/>
    <w:rsid w:val="001B6A94"/>
    <w:rsid w:val="001B7033"/>
    <w:rsid w:val="001C3427"/>
    <w:rsid w:val="001C45F6"/>
    <w:rsid w:val="001C4E3E"/>
    <w:rsid w:val="001C66CB"/>
    <w:rsid w:val="001C6E19"/>
    <w:rsid w:val="001C7885"/>
    <w:rsid w:val="001D2A34"/>
    <w:rsid w:val="001D494E"/>
    <w:rsid w:val="001D5509"/>
    <w:rsid w:val="001D6577"/>
    <w:rsid w:val="001E0AC6"/>
    <w:rsid w:val="001E3373"/>
    <w:rsid w:val="001E6B04"/>
    <w:rsid w:val="001F103D"/>
    <w:rsid w:val="001F121D"/>
    <w:rsid w:val="001F12EF"/>
    <w:rsid w:val="001F159D"/>
    <w:rsid w:val="001F1DD6"/>
    <w:rsid w:val="001F278A"/>
    <w:rsid w:val="001F3EA9"/>
    <w:rsid w:val="001F5157"/>
    <w:rsid w:val="001F556E"/>
    <w:rsid w:val="001F5DEF"/>
    <w:rsid w:val="002004A5"/>
    <w:rsid w:val="00201C3F"/>
    <w:rsid w:val="002030B3"/>
    <w:rsid w:val="0020361E"/>
    <w:rsid w:val="00203738"/>
    <w:rsid w:val="0020451C"/>
    <w:rsid w:val="00205914"/>
    <w:rsid w:val="002062E9"/>
    <w:rsid w:val="00207F36"/>
    <w:rsid w:val="00210E26"/>
    <w:rsid w:val="002118D9"/>
    <w:rsid w:val="00214147"/>
    <w:rsid w:val="00215164"/>
    <w:rsid w:val="0022013E"/>
    <w:rsid w:val="00221227"/>
    <w:rsid w:val="00221530"/>
    <w:rsid w:val="0022259A"/>
    <w:rsid w:val="0022266A"/>
    <w:rsid w:val="002261DA"/>
    <w:rsid w:val="00226898"/>
    <w:rsid w:val="0022699E"/>
    <w:rsid w:val="00231DDF"/>
    <w:rsid w:val="002336E9"/>
    <w:rsid w:val="00234EB6"/>
    <w:rsid w:val="00236864"/>
    <w:rsid w:val="00236D15"/>
    <w:rsid w:val="00237794"/>
    <w:rsid w:val="00237898"/>
    <w:rsid w:val="00244D11"/>
    <w:rsid w:val="00244DD8"/>
    <w:rsid w:val="00247A05"/>
    <w:rsid w:val="00252052"/>
    <w:rsid w:val="002520FB"/>
    <w:rsid w:val="002528CF"/>
    <w:rsid w:val="00252BAB"/>
    <w:rsid w:val="002536E3"/>
    <w:rsid w:val="00254326"/>
    <w:rsid w:val="00255747"/>
    <w:rsid w:val="002634BA"/>
    <w:rsid w:val="00263923"/>
    <w:rsid w:val="00270AA2"/>
    <w:rsid w:val="00270DDF"/>
    <w:rsid w:val="00271928"/>
    <w:rsid w:val="00274C6A"/>
    <w:rsid w:val="002755B3"/>
    <w:rsid w:val="00275876"/>
    <w:rsid w:val="00277F94"/>
    <w:rsid w:val="00280CB9"/>
    <w:rsid w:val="0028162C"/>
    <w:rsid w:val="00282283"/>
    <w:rsid w:val="00285376"/>
    <w:rsid w:val="00285AD2"/>
    <w:rsid w:val="00291FF9"/>
    <w:rsid w:val="00294E7C"/>
    <w:rsid w:val="00296891"/>
    <w:rsid w:val="00296C5A"/>
    <w:rsid w:val="002A040D"/>
    <w:rsid w:val="002A09ED"/>
    <w:rsid w:val="002A1626"/>
    <w:rsid w:val="002A2180"/>
    <w:rsid w:val="002A2BDF"/>
    <w:rsid w:val="002A3F2E"/>
    <w:rsid w:val="002A6264"/>
    <w:rsid w:val="002B0162"/>
    <w:rsid w:val="002B1736"/>
    <w:rsid w:val="002B196F"/>
    <w:rsid w:val="002B378C"/>
    <w:rsid w:val="002B3A8D"/>
    <w:rsid w:val="002B453B"/>
    <w:rsid w:val="002C4F33"/>
    <w:rsid w:val="002C652E"/>
    <w:rsid w:val="002C7B0E"/>
    <w:rsid w:val="002D0AF1"/>
    <w:rsid w:val="002D0D41"/>
    <w:rsid w:val="002D2A7E"/>
    <w:rsid w:val="002D31A9"/>
    <w:rsid w:val="002D367B"/>
    <w:rsid w:val="002D3847"/>
    <w:rsid w:val="002D3AAC"/>
    <w:rsid w:val="002D4823"/>
    <w:rsid w:val="002D52C7"/>
    <w:rsid w:val="002D52E3"/>
    <w:rsid w:val="002D6141"/>
    <w:rsid w:val="002D6151"/>
    <w:rsid w:val="002D6EFC"/>
    <w:rsid w:val="002E0382"/>
    <w:rsid w:val="002E0919"/>
    <w:rsid w:val="002E29A8"/>
    <w:rsid w:val="002E3D5A"/>
    <w:rsid w:val="002F195A"/>
    <w:rsid w:val="002F221E"/>
    <w:rsid w:val="002F44EF"/>
    <w:rsid w:val="002F5C35"/>
    <w:rsid w:val="002F7F9F"/>
    <w:rsid w:val="0030037C"/>
    <w:rsid w:val="00302B55"/>
    <w:rsid w:val="00303A46"/>
    <w:rsid w:val="00306D2B"/>
    <w:rsid w:val="00313C41"/>
    <w:rsid w:val="00313C50"/>
    <w:rsid w:val="00314936"/>
    <w:rsid w:val="003157EC"/>
    <w:rsid w:val="0031586C"/>
    <w:rsid w:val="00315B0B"/>
    <w:rsid w:val="00317F0A"/>
    <w:rsid w:val="00322156"/>
    <w:rsid w:val="00322A82"/>
    <w:rsid w:val="00324FE2"/>
    <w:rsid w:val="00325099"/>
    <w:rsid w:val="00330894"/>
    <w:rsid w:val="00331037"/>
    <w:rsid w:val="003318A8"/>
    <w:rsid w:val="003324E4"/>
    <w:rsid w:val="003358D1"/>
    <w:rsid w:val="003366E0"/>
    <w:rsid w:val="00336A10"/>
    <w:rsid w:val="00336EDF"/>
    <w:rsid w:val="00337E4D"/>
    <w:rsid w:val="00340518"/>
    <w:rsid w:val="003429A6"/>
    <w:rsid w:val="00343644"/>
    <w:rsid w:val="0034546F"/>
    <w:rsid w:val="00345F19"/>
    <w:rsid w:val="003468EC"/>
    <w:rsid w:val="00351D3A"/>
    <w:rsid w:val="003524DF"/>
    <w:rsid w:val="003524E4"/>
    <w:rsid w:val="003529FF"/>
    <w:rsid w:val="0035410D"/>
    <w:rsid w:val="003541E5"/>
    <w:rsid w:val="003567A9"/>
    <w:rsid w:val="0035742A"/>
    <w:rsid w:val="0036048B"/>
    <w:rsid w:val="00360490"/>
    <w:rsid w:val="00361372"/>
    <w:rsid w:val="00361948"/>
    <w:rsid w:val="00364D30"/>
    <w:rsid w:val="003665DB"/>
    <w:rsid w:val="00366B67"/>
    <w:rsid w:val="00366FC3"/>
    <w:rsid w:val="00367EAE"/>
    <w:rsid w:val="003717D6"/>
    <w:rsid w:val="00371AB3"/>
    <w:rsid w:val="00372EF6"/>
    <w:rsid w:val="00373732"/>
    <w:rsid w:val="00374AE7"/>
    <w:rsid w:val="0037515B"/>
    <w:rsid w:val="003759D1"/>
    <w:rsid w:val="00375E83"/>
    <w:rsid w:val="00376950"/>
    <w:rsid w:val="00381518"/>
    <w:rsid w:val="00382703"/>
    <w:rsid w:val="00382A9D"/>
    <w:rsid w:val="00382B62"/>
    <w:rsid w:val="003842E8"/>
    <w:rsid w:val="003867B6"/>
    <w:rsid w:val="00391CF9"/>
    <w:rsid w:val="00391D2F"/>
    <w:rsid w:val="00391F27"/>
    <w:rsid w:val="00394674"/>
    <w:rsid w:val="00394D24"/>
    <w:rsid w:val="00395809"/>
    <w:rsid w:val="00397240"/>
    <w:rsid w:val="00397CF5"/>
    <w:rsid w:val="00397F7A"/>
    <w:rsid w:val="003A0BC2"/>
    <w:rsid w:val="003A3081"/>
    <w:rsid w:val="003A56B7"/>
    <w:rsid w:val="003A5B94"/>
    <w:rsid w:val="003A7891"/>
    <w:rsid w:val="003B0615"/>
    <w:rsid w:val="003B0D1A"/>
    <w:rsid w:val="003B3FD7"/>
    <w:rsid w:val="003B5258"/>
    <w:rsid w:val="003B62F1"/>
    <w:rsid w:val="003C120A"/>
    <w:rsid w:val="003C1EAD"/>
    <w:rsid w:val="003C1F28"/>
    <w:rsid w:val="003C3782"/>
    <w:rsid w:val="003C4810"/>
    <w:rsid w:val="003D1DDE"/>
    <w:rsid w:val="003D24EC"/>
    <w:rsid w:val="003D275B"/>
    <w:rsid w:val="003D3B5F"/>
    <w:rsid w:val="003D444C"/>
    <w:rsid w:val="003D482C"/>
    <w:rsid w:val="003D4A1D"/>
    <w:rsid w:val="003D6AE2"/>
    <w:rsid w:val="003E1752"/>
    <w:rsid w:val="003E2514"/>
    <w:rsid w:val="003E2B76"/>
    <w:rsid w:val="003E4BD5"/>
    <w:rsid w:val="003E5110"/>
    <w:rsid w:val="003E71D6"/>
    <w:rsid w:val="003E78A7"/>
    <w:rsid w:val="003F00EE"/>
    <w:rsid w:val="003F1EE8"/>
    <w:rsid w:val="003F24F9"/>
    <w:rsid w:val="003F2537"/>
    <w:rsid w:val="003F3AB3"/>
    <w:rsid w:val="003F4976"/>
    <w:rsid w:val="003F4982"/>
    <w:rsid w:val="004000F3"/>
    <w:rsid w:val="0040031F"/>
    <w:rsid w:val="00400805"/>
    <w:rsid w:val="004012D3"/>
    <w:rsid w:val="00401986"/>
    <w:rsid w:val="00401F15"/>
    <w:rsid w:val="00402151"/>
    <w:rsid w:val="004039CF"/>
    <w:rsid w:val="0040540D"/>
    <w:rsid w:val="00410938"/>
    <w:rsid w:val="00410C17"/>
    <w:rsid w:val="00411649"/>
    <w:rsid w:val="00412342"/>
    <w:rsid w:val="00414ADD"/>
    <w:rsid w:val="00415B60"/>
    <w:rsid w:val="0041742E"/>
    <w:rsid w:val="00421158"/>
    <w:rsid w:val="00421520"/>
    <w:rsid w:val="00422659"/>
    <w:rsid w:val="004252A4"/>
    <w:rsid w:val="00425306"/>
    <w:rsid w:val="00431E2F"/>
    <w:rsid w:val="00434D3C"/>
    <w:rsid w:val="004370F7"/>
    <w:rsid w:val="00437586"/>
    <w:rsid w:val="0043786A"/>
    <w:rsid w:val="004405D7"/>
    <w:rsid w:val="00440881"/>
    <w:rsid w:val="00440E94"/>
    <w:rsid w:val="00442A4B"/>
    <w:rsid w:val="004442C6"/>
    <w:rsid w:val="00444D7A"/>
    <w:rsid w:val="004467BE"/>
    <w:rsid w:val="0044771C"/>
    <w:rsid w:val="00452790"/>
    <w:rsid w:val="00453A45"/>
    <w:rsid w:val="00456FE5"/>
    <w:rsid w:val="00457E15"/>
    <w:rsid w:val="004604BF"/>
    <w:rsid w:val="00460C11"/>
    <w:rsid w:val="0046419D"/>
    <w:rsid w:val="00470D6A"/>
    <w:rsid w:val="00471108"/>
    <w:rsid w:val="00471203"/>
    <w:rsid w:val="00472460"/>
    <w:rsid w:val="004734A1"/>
    <w:rsid w:val="00473666"/>
    <w:rsid w:val="00477703"/>
    <w:rsid w:val="0048033F"/>
    <w:rsid w:val="00481E30"/>
    <w:rsid w:val="00483959"/>
    <w:rsid w:val="004840A9"/>
    <w:rsid w:val="00485B47"/>
    <w:rsid w:val="004876CA"/>
    <w:rsid w:val="00490A73"/>
    <w:rsid w:val="0049223A"/>
    <w:rsid w:val="00492D5D"/>
    <w:rsid w:val="004939A4"/>
    <w:rsid w:val="00495141"/>
    <w:rsid w:val="004975D2"/>
    <w:rsid w:val="00497F0E"/>
    <w:rsid w:val="004A06E7"/>
    <w:rsid w:val="004B0AA7"/>
    <w:rsid w:val="004B2C82"/>
    <w:rsid w:val="004B40D1"/>
    <w:rsid w:val="004B4C65"/>
    <w:rsid w:val="004B5936"/>
    <w:rsid w:val="004B5D8D"/>
    <w:rsid w:val="004B7262"/>
    <w:rsid w:val="004B7AD8"/>
    <w:rsid w:val="004C2B18"/>
    <w:rsid w:val="004C3299"/>
    <w:rsid w:val="004C3EB5"/>
    <w:rsid w:val="004C4185"/>
    <w:rsid w:val="004C536A"/>
    <w:rsid w:val="004C642D"/>
    <w:rsid w:val="004C6D81"/>
    <w:rsid w:val="004D21F2"/>
    <w:rsid w:val="004D71FC"/>
    <w:rsid w:val="004E0E08"/>
    <w:rsid w:val="004E1B91"/>
    <w:rsid w:val="004E1BCB"/>
    <w:rsid w:val="004E30C3"/>
    <w:rsid w:val="004E42FA"/>
    <w:rsid w:val="004E627D"/>
    <w:rsid w:val="004E63A0"/>
    <w:rsid w:val="004F05E8"/>
    <w:rsid w:val="004F160B"/>
    <w:rsid w:val="004F330C"/>
    <w:rsid w:val="004F4E7A"/>
    <w:rsid w:val="004F5724"/>
    <w:rsid w:val="004F5995"/>
    <w:rsid w:val="004F65E5"/>
    <w:rsid w:val="004F74D9"/>
    <w:rsid w:val="004F7E42"/>
    <w:rsid w:val="0050110F"/>
    <w:rsid w:val="00501546"/>
    <w:rsid w:val="00503458"/>
    <w:rsid w:val="005039C3"/>
    <w:rsid w:val="00503A10"/>
    <w:rsid w:val="00504C2B"/>
    <w:rsid w:val="00504DE6"/>
    <w:rsid w:val="00504DF8"/>
    <w:rsid w:val="00505485"/>
    <w:rsid w:val="005072CD"/>
    <w:rsid w:val="0050734A"/>
    <w:rsid w:val="0050745D"/>
    <w:rsid w:val="00512E98"/>
    <w:rsid w:val="00513C4F"/>
    <w:rsid w:val="00514B81"/>
    <w:rsid w:val="00515AEB"/>
    <w:rsid w:val="00515F54"/>
    <w:rsid w:val="005230ED"/>
    <w:rsid w:val="00525198"/>
    <w:rsid w:val="00525976"/>
    <w:rsid w:val="00526005"/>
    <w:rsid w:val="005264FA"/>
    <w:rsid w:val="00527AE6"/>
    <w:rsid w:val="00527C1B"/>
    <w:rsid w:val="005303B4"/>
    <w:rsid w:val="00530595"/>
    <w:rsid w:val="00532520"/>
    <w:rsid w:val="0053341D"/>
    <w:rsid w:val="005346EA"/>
    <w:rsid w:val="00534BD9"/>
    <w:rsid w:val="00535B73"/>
    <w:rsid w:val="00536F2F"/>
    <w:rsid w:val="005420C4"/>
    <w:rsid w:val="005434E0"/>
    <w:rsid w:val="00543615"/>
    <w:rsid w:val="0054608D"/>
    <w:rsid w:val="005473DB"/>
    <w:rsid w:val="00551FAE"/>
    <w:rsid w:val="005533AC"/>
    <w:rsid w:val="00554E65"/>
    <w:rsid w:val="0055609C"/>
    <w:rsid w:val="00560C51"/>
    <w:rsid w:val="00562161"/>
    <w:rsid w:val="005626E5"/>
    <w:rsid w:val="005628C5"/>
    <w:rsid w:val="0056323C"/>
    <w:rsid w:val="0056333E"/>
    <w:rsid w:val="0056398C"/>
    <w:rsid w:val="00564C49"/>
    <w:rsid w:val="005654B7"/>
    <w:rsid w:val="00566138"/>
    <w:rsid w:val="00566623"/>
    <w:rsid w:val="005715D9"/>
    <w:rsid w:val="00576E52"/>
    <w:rsid w:val="0058167B"/>
    <w:rsid w:val="00582280"/>
    <w:rsid w:val="0058237C"/>
    <w:rsid w:val="00585102"/>
    <w:rsid w:val="00587014"/>
    <w:rsid w:val="00593435"/>
    <w:rsid w:val="00595CB4"/>
    <w:rsid w:val="00597BC4"/>
    <w:rsid w:val="005A0F07"/>
    <w:rsid w:val="005A1155"/>
    <w:rsid w:val="005A3714"/>
    <w:rsid w:val="005A4ECE"/>
    <w:rsid w:val="005A4FF6"/>
    <w:rsid w:val="005A590F"/>
    <w:rsid w:val="005A63E1"/>
    <w:rsid w:val="005A722A"/>
    <w:rsid w:val="005B0671"/>
    <w:rsid w:val="005B137F"/>
    <w:rsid w:val="005B1E39"/>
    <w:rsid w:val="005B2380"/>
    <w:rsid w:val="005B3D36"/>
    <w:rsid w:val="005B5D6F"/>
    <w:rsid w:val="005B66D8"/>
    <w:rsid w:val="005B677A"/>
    <w:rsid w:val="005C0734"/>
    <w:rsid w:val="005C4B78"/>
    <w:rsid w:val="005C5AA3"/>
    <w:rsid w:val="005D0848"/>
    <w:rsid w:val="005D2AB5"/>
    <w:rsid w:val="005D45B6"/>
    <w:rsid w:val="005D4781"/>
    <w:rsid w:val="005D4F16"/>
    <w:rsid w:val="005D59A5"/>
    <w:rsid w:val="005D7DB3"/>
    <w:rsid w:val="005E2448"/>
    <w:rsid w:val="005E282B"/>
    <w:rsid w:val="005E3295"/>
    <w:rsid w:val="005E53C1"/>
    <w:rsid w:val="005F24DE"/>
    <w:rsid w:val="005F65C3"/>
    <w:rsid w:val="005F6A30"/>
    <w:rsid w:val="005F6DA2"/>
    <w:rsid w:val="005F716A"/>
    <w:rsid w:val="005F7AC1"/>
    <w:rsid w:val="005F7AE7"/>
    <w:rsid w:val="006002EE"/>
    <w:rsid w:val="006036FB"/>
    <w:rsid w:val="00603E2F"/>
    <w:rsid w:val="00604B78"/>
    <w:rsid w:val="0061107D"/>
    <w:rsid w:val="006111DE"/>
    <w:rsid w:val="006115D7"/>
    <w:rsid w:val="00612A9E"/>
    <w:rsid w:val="00613F45"/>
    <w:rsid w:val="0061409A"/>
    <w:rsid w:val="0061410F"/>
    <w:rsid w:val="006179E4"/>
    <w:rsid w:val="006201FC"/>
    <w:rsid w:val="0062058E"/>
    <w:rsid w:val="00620B95"/>
    <w:rsid w:val="00620CE6"/>
    <w:rsid w:val="00621701"/>
    <w:rsid w:val="00622CCE"/>
    <w:rsid w:val="00622FE5"/>
    <w:rsid w:val="00623487"/>
    <w:rsid w:val="00625A3E"/>
    <w:rsid w:val="006265E1"/>
    <w:rsid w:val="006300F0"/>
    <w:rsid w:val="00630442"/>
    <w:rsid w:val="00630B30"/>
    <w:rsid w:val="00630EF9"/>
    <w:rsid w:val="006311F6"/>
    <w:rsid w:val="00631F80"/>
    <w:rsid w:val="006324C8"/>
    <w:rsid w:val="00632DEC"/>
    <w:rsid w:val="0063425B"/>
    <w:rsid w:val="00635348"/>
    <w:rsid w:val="006365BF"/>
    <w:rsid w:val="00637B30"/>
    <w:rsid w:val="00644C41"/>
    <w:rsid w:val="00645A7F"/>
    <w:rsid w:val="006466F8"/>
    <w:rsid w:val="0065019E"/>
    <w:rsid w:val="006512EA"/>
    <w:rsid w:val="00652BD1"/>
    <w:rsid w:val="00652C53"/>
    <w:rsid w:val="006539DD"/>
    <w:rsid w:val="00653F9A"/>
    <w:rsid w:val="0065579C"/>
    <w:rsid w:val="00656361"/>
    <w:rsid w:val="0066064A"/>
    <w:rsid w:val="00665333"/>
    <w:rsid w:val="00665BA7"/>
    <w:rsid w:val="00666BB7"/>
    <w:rsid w:val="006678BD"/>
    <w:rsid w:val="00667A45"/>
    <w:rsid w:val="006701D1"/>
    <w:rsid w:val="006730FA"/>
    <w:rsid w:val="00674AD6"/>
    <w:rsid w:val="0067729A"/>
    <w:rsid w:val="00681233"/>
    <w:rsid w:val="00682239"/>
    <w:rsid w:val="006823B9"/>
    <w:rsid w:val="00682C97"/>
    <w:rsid w:val="006839DD"/>
    <w:rsid w:val="006874C2"/>
    <w:rsid w:val="006902C1"/>
    <w:rsid w:val="00690461"/>
    <w:rsid w:val="006908E2"/>
    <w:rsid w:val="0069290E"/>
    <w:rsid w:val="0069341C"/>
    <w:rsid w:val="00694570"/>
    <w:rsid w:val="00697CBB"/>
    <w:rsid w:val="006A056C"/>
    <w:rsid w:val="006B03CF"/>
    <w:rsid w:val="006B31AD"/>
    <w:rsid w:val="006B345A"/>
    <w:rsid w:val="006B4456"/>
    <w:rsid w:val="006B62F2"/>
    <w:rsid w:val="006B65B3"/>
    <w:rsid w:val="006B7C9B"/>
    <w:rsid w:val="006B7F3E"/>
    <w:rsid w:val="006C01C1"/>
    <w:rsid w:val="006C060F"/>
    <w:rsid w:val="006C3885"/>
    <w:rsid w:val="006C4154"/>
    <w:rsid w:val="006C41C5"/>
    <w:rsid w:val="006C4EEE"/>
    <w:rsid w:val="006C596C"/>
    <w:rsid w:val="006C5CAF"/>
    <w:rsid w:val="006C6146"/>
    <w:rsid w:val="006C7CFC"/>
    <w:rsid w:val="006C7D79"/>
    <w:rsid w:val="006D23BF"/>
    <w:rsid w:val="006D2416"/>
    <w:rsid w:val="006D3753"/>
    <w:rsid w:val="006D4FDF"/>
    <w:rsid w:val="006D6583"/>
    <w:rsid w:val="006D6973"/>
    <w:rsid w:val="006E0481"/>
    <w:rsid w:val="006E2021"/>
    <w:rsid w:val="006E464D"/>
    <w:rsid w:val="006F27D9"/>
    <w:rsid w:val="006F30AD"/>
    <w:rsid w:val="006F443D"/>
    <w:rsid w:val="006F5070"/>
    <w:rsid w:val="006F690C"/>
    <w:rsid w:val="006F7BF1"/>
    <w:rsid w:val="00701491"/>
    <w:rsid w:val="00703077"/>
    <w:rsid w:val="00703962"/>
    <w:rsid w:val="0070569D"/>
    <w:rsid w:val="00705930"/>
    <w:rsid w:val="007064E5"/>
    <w:rsid w:val="00707343"/>
    <w:rsid w:val="00707C5A"/>
    <w:rsid w:val="00710D73"/>
    <w:rsid w:val="0071292C"/>
    <w:rsid w:val="00712AF2"/>
    <w:rsid w:val="0071797D"/>
    <w:rsid w:val="00717AE3"/>
    <w:rsid w:val="0072080E"/>
    <w:rsid w:val="0072175F"/>
    <w:rsid w:val="007228D2"/>
    <w:rsid w:val="00723565"/>
    <w:rsid w:val="00725F86"/>
    <w:rsid w:val="007260BE"/>
    <w:rsid w:val="00726CCD"/>
    <w:rsid w:val="00732DE6"/>
    <w:rsid w:val="00733AFF"/>
    <w:rsid w:val="007346D7"/>
    <w:rsid w:val="00736AE7"/>
    <w:rsid w:val="00737406"/>
    <w:rsid w:val="0073744B"/>
    <w:rsid w:val="00742AC5"/>
    <w:rsid w:val="00743035"/>
    <w:rsid w:val="00745A4A"/>
    <w:rsid w:val="00746E66"/>
    <w:rsid w:val="0075103E"/>
    <w:rsid w:val="00753758"/>
    <w:rsid w:val="007538F8"/>
    <w:rsid w:val="00753D6B"/>
    <w:rsid w:val="0075611F"/>
    <w:rsid w:val="00756583"/>
    <w:rsid w:val="0075680E"/>
    <w:rsid w:val="00756E33"/>
    <w:rsid w:val="007600F4"/>
    <w:rsid w:val="00760D3F"/>
    <w:rsid w:val="00767602"/>
    <w:rsid w:val="00772105"/>
    <w:rsid w:val="00773486"/>
    <w:rsid w:val="00774E9B"/>
    <w:rsid w:val="00775157"/>
    <w:rsid w:val="00775393"/>
    <w:rsid w:val="00776C32"/>
    <w:rsid w:val="00782394"/>
    <w:rsid w:val="007830B9"/>
    <w:rsid w:val="0078398D"/>
    <w:rsid w:val="00784217"/>
    <w:rsid w:val="007844CF"/>
    <w:rsid w:val="007845D7"/>
    <w:rsid w:val="00785183"/>
    <w:rsid w:val="007857D2"/>
    <w:rsid w:val="0078720E"/>
    <w:rsid w:val="00790F19"/>
    <w:rsid w:val="00792F75"/>
    <w:rsid w:val="00794799"/>
    <w:rsid w:val="00794AAE"/>
    <w:rsid w:val="00795D38"/>
    <w:rsid w:val="0079652B"/>
    <w:rsid w:val="00796D52"/>
    <w:rsid w:val="007A4DA0"/>
    <w:rsid w:val="007A52D6"/>
    <w:rsid w:val="007A5379"/>
    <w:rsid w:val="007A5F67"/>
    <w:rsid w:val="007A6430"/>
    <w:rsid w:val="007A6496"/>
    <w:rsid w:val="007A649F"/>
    <w:rsid w:val="007B04B7"/>
    <w:rsid w:val="007B0992"/>
    <w:rsid w:val="007B2002"/>
    <w:rsid w:val="007B5AF6"/>
    <w:rsid w:val="007B6092"/>
    <w:rsid w:val="007B6B5F"/>
    <w:rsid w:val="007B7AF3"/>
    <w:rsid w:val="007C096F"/>
    <w:rsid w:val="007C2BF5"/>
    <w:rsid w:val="007C33D7"/>
    <w:rsid w:val="007C3697"/>
    <w:rsid w:val="007C4B0B"/>
    <w:rsid w:val="007C5218"/>
    <w:rsid w:val="007C6C03"/>
    <w:rsid w:val="007D0FF0"/>
    <w:rsid w:val="007D2A62"/>
    <w:rsid w:val="007D3039"/>
    <w:rsid w:val="007D4A41"/>
    <w:rsid w:val="007E43D3"/>
    <w:rsid w:val="007E4455"/>
    <w:rsid w:val="007E4E30"/>
    <w:rsid w:val="007E6475"/>
    <w:rsid w:val="007E7223"/>
    <w:rsid w:val="007E74E6"/>
    <w:rsid w:val="007E7F16"/>
    <w:rsid w:val="007F05D5"/>
    <w:rsid w:val="007F0828"/>
    <w:rsid w:val="007F24AB"/>
    <w:rsid w:val="007F2D36"/>
    <w:rsid w:val="007F4548"/>
    <w:rsid w:val="007F51C8"/>
    <w:rsid w:val="007F5489"/>
    <w:rsid w:val="007F64F9"/>
    <w:rsid w:val="007F70DB"/>
    <w:rsid w:val="007F7491"/>
    <w:rsid w:val="007F7931"/>
    <w:rsid w:val="00800DB8"/>
    <w:rsid w:val="00800E2B"/>
    <w:rsid w:val="008012AC"/>
    <w:rsid w:val="00804600"/>
    <w:rsid w:val="00810B1D"/>
    <w:rsid w:val="00812DA0"/>
    <w:rsid w:val="008131A4"/>
    <w:rsid w:val="00814794"/>
    <w:rsid w:val="00815470"/>
    <w:rsid w:val="00820030"/>
    <w:rsid w:val="0082178C"/>
    <w:rsid w:val="00822C99"/>
    <w:rsid w:val="0082493C"/>
    <w:rsid w:val="008300A7"/>
    <w:rsid w:val="00833F79"/>
    <w:rsid w:val="00835866"/>
    <w:rsid w:val="00840827"/>
    <w:rsid w:val="00841C06"/>
    <w:rsid w:val="00841CAF"/>
    <w:rsid w:val="00844548"/>
    <w:rsid w:val="00850960"/>
    <w:rsid w:val="00850CEC"/>
    <w:rsid w:val="00852D8D"/>
    <w:rsid w:val="00853F3A"/>
    <w:rsid w:val="00854243"/>
    <w:rsid w:val="00854BB9"/>
    <w:rsid w:val="008570A1"/>
    <w:rsid w:val="008606CA"/>
    <w:rsid w:val="00864284"/>
    <w:rsid w:val="00864B73"/>
    <w:rsid w:val="0086714F"/>
    <w:rsid w:val="008700D5"/>
    <w:rsid w:val="0087368B"/>
    <w:rsid w:val="008739BF"/>
    <w:rsid w:val="00873F92"/>
    <w:rsid w:val="00874B1A"/>
    <w:rsid w:val="00875A5A"/>
    <w:rsid w:val="00876E94"/>
    <w:rsid w:val="0088020C"/>
    <w:rsid w:val="00881A36"/>
    <w:rsid w:val="00883F59"/>
    <w:rsid w:val="00885234"/>
    <w:rsid w:val="00885BCD"/>
    <w:rsid w:val="00886AFF"/>
    <w:rsid w:val="00886B53"/>
    <w:rsid w:val="0088733A"/>
    <w:rsid w:val="00887D3E"/>
    <w:rsid w:val="008916EE"/>
    <w:rsid w:val="00891EA4"/>
    <w:rsid w:val="008933A0"/>
    <w:rsid w:val="00893B86"/>
    <w:rsid w:val="008955A2"/>
    <w:rsid w:val="008A0273"/>
    <w:rsid w:val="008A11EB"/>
    <w:rsid w:val="008A1941"/>
    <w:rsid w:val="008A42B4"/>
    <w:rsid w:val="008A5C1B"/>
    <w:rsid w:val="008A6488"/>
    <w:rsid w:val="008B2B05"/>
    <w:rsid w:val="008B2B69"/>
    <w:rsid w:val="008B498D"/>
    <w:rsid w:val="008B4C77"/>
    <w:rsid w:val="008B5307"/>
    <w:rsid w:val="008B548A"/>
    <w:rsid w:val="008B6856"/>
    <w:rsid w:val="008C0702"/>
    <w:rsid w:val="008C0E1B"/>
    <w:rsid w:val="008C1286"/>
    <w:rsid w:val="008C1F43"/>
    <w:rsid w:val="008C749E"/>
    <w:rsid w:val="008D0800"/>
    <w:rsid w:val="008D3811"/>
    <w:rsid w:val="008D4C3D"/>
    <w:rsid w:val="008D6D64"/>
    <w:rsid w:val="008D76AE"/>
    <w:rsid w:val="008D7721"/>
    <w:rsid w:val="008E1E31"/>
    <w:rsid w:val="008E26BB"/>
    <w:rsid w:val="008E55A8"/>
    <w:rsid w:val="008E5F2D"/>
    <w:rsid w:val="008E630B"/>
    <w:rsid w:val="008E67BF"/>
    <w:rsid w:val="008F31C7"/>
    <w:rsid w:val="008F431B"/>
    <w:rsid w:val="008F77AB"/>
    <w:rsid w:val="009002DE"/>
    <w:rsid w:val="00902686"/>
    <w:rsid w:val="00902929"/>
    <w:rsid w:val="009031BC"/>
    <w:rsid w:val="0090322B"/>
    <w:rsid w:val="00903398"/>
    <w:rsid w:val="00904696"/>
    <w:rsid w:val="00905F74"/>
    <w:rsid w:val="0090781A"/>
    <w:rsid w:val="00910B67"/>
    <w:rsid w:val="00910D9E"/>
    <w:rsid w:val="00910FD8"/>
    <w:rsid w:val="0091278F"/>
    <w:rsid w:val="00912A2F"/>
    <w:rsid w:val="00912F51"/>
    <w:rsid w:val="009139E3"/>
    <w:rsid w:val="009160C1"/>
    <w:rsid w:val="00916AA9"/>
    <w:rsid w:val="00920183"/>
    <w:rsid w:val="00921CC2"/>
    <w:rsid w:val="009239EA"/>
    <w:rsid w:val="009261A0"/>
    <w:rsid w:val="00927F2B"/>
    <w:rsid w:val="0093182A"/>
    <w:rsid w:val="009365B3"/>
    <w:rsid w:val="00937A91"/>
    <w:rsid w:val="00941E55"/>
    <w:rsid w:val="009421E6"/>
    <w:rsid w:val="00943EEC"/>
    <w:rsid w:val="009444FB"/>
    <w:rsid w:val="00944B65"/>
    <w:rsid w:val="009461F8"/>
    <w:rsid w:val="00946462"/>
    <w:rsid w:val="009465A4"/>
    <w:rsid w:val="00950FE6"/>
    <w:rsid w:val="009513D6"/>
    <w:rsid w:val="0095318C"/>
    <w:rsid w:val="00954D43"/>
    <w:rsid w:val="00954DB1"/>
    <w:rsid w:val="0095503B"/>
    <w:rsid w:val="00955E30"/>
    <w:rsid w:val="009569B8"/>
    <w:rsid w:val="00956A8A"/>
    <w:rsid w:val="00956D0B"/>
    <w:rsid w:val="009576E1"/>
    <w:rsid w:val="009608A4"/>
    <w:rsid w:val="009609BA"/>
    <w:rsid w:val="00960D75"/>
    <w:rsid w:val="0096563A"/>
    <w:rsid w:val="00966B87"/>
    <w:rsid w:val="00967F09"/>
    <w:rsid w:val="00970505"/>
    <w:rsid w:val="00972860"/>
    <w:rsid w:val="00974D63"/>
    <w:rsid w:val="0097558E"/>
    <w:rsid w:val="009768F9"/>
    <w:rsid w:val="00976D43"/>
    <w:rsid w:val="00976FDD"/>
    <w:rsid w:val="0098164C"/>
    <w:rsid w:val="009835B6"/>
    <w:rsid w:val="00983C3B"/>
    <w:rsid w:val="0098464D"/>
    <w:rsid w:val="00993549"/>
    <w:rsid w:val="00995ECE"/>
    <w:rsid w:val="00997285"/>
    <w:rsid w:val="00997338"/>
    <w:rsid w:val="009A05EF"/>
    <w:rsid w:val="009A0E42"/>
    <w:rsid w:val="009A115E"/>
    <w:rsid w:val="009A1BC5"/>
    <w:rsid w:val="009A2689"/>
    <w:rsid w:val="009A279B"/>
    <w:rsid w:val="009A3001"/>
    <w:rsid w:val="009A4D11"/>
    <w:rsid w:val="009A6773"/>
    <w:rsid w:val="009A6A01"/>
    <w:rsid w:val="009A6AA5"/>
    <w:rsid w:val="009A6C30"/>
    <w:rsid w:val="009A6D24"/>
    <w:rsid w:val="009A7444"/>
    <w:rsid w:val="009B04A7"/>
    <w:rsid w:val="009B1482"/>
    <w:rsid w:val="009B2C7B"/>
    <w:rsid w:val="009B2F4D"/>
    <w:rsid w:val="009B5E88"/>
    <w:rsid w:val="009B62B3"/>
    <w:rsid w:val="009B6AE4"/>
    <w:rsid w:val="009C11FD"/>
    <w:rsid w:val="009C120E"/>
    <w:rsid w:val="009C38D6"/>
    <w:rsid w:val="009C4206"/>
    <w:rsid w:val="009C4EAC"/>
    <w:rsid w:val="009C5F5D"/>
    <w:rsid w:val="009C68F6"/>
    <w:rsid w:val="009C7D87"/>
    <w:rsid w:val="009D1503"/>
    <w:rsid w:val="009D263E"/>
    <w:rsid w:val="009D2CFC"/>
    <w:rsid w:val="009D35F7"/>
    <w:rsid w:val="009D3ACD"/>
    <w:rsid w:val="009D4B5D"/>
    <w:rsid w:val="009D5A2A"/>
    <w:rsid w:val="009D5BE6"/>
    <w:rsid w:val="009D7036"/>
    <w:rsid w:val="009D7072"/>
    <w:rsid w:val="009E16D6"/>
    <w:rsid w:val="009E2E24"/>
    <w:rsid w:val="009E3033"/>
    <w:rsid w:val="009E5461"/>
    <w:rsid w:val="009E58A0"/>
    <w:rsid w:val="009E6FDF"/>
    <w:rsid w:val="009F0B02"/>
    <w:rsid w:val="009F124E"/>
    <w:rsid w:val="009F169E"/>
    <w:rsid w:val="009F1B4C"/>
    <w:rsid w:val="009F5D0A"/>
    <w:rsid w:val="009F7042"/>
    <w:rsid w:val="00A0038F"/>
    <w:rsid w:val="00A01206"/>
    <w:rsid w:val="00A02945"/>
    <w:rsid w:val="00A02BA0"/>
    <w:rsid w:val="00A03E81"/>
    <w:rsid w:val="00A05DDB"/>
    <w:rsid w:val="00A108EC"/>
    <w:rsid w:val="00A11460"/>
    <w:rsid w:val="00A11852"/>
    <w:rsid w:val="00A1201B"/>
    <w:rsid w:val="00A12534"/>
    <w:rsid w:val="00A1334B"/>
    <w:rsid w:val="00A148E2"/>
    <w:rsid w:val="00A16F42"/>
    <w:rsid w:val="00A17816"/>
    <w:rsid w:val="00A206D1"/>
    <w:rsid w:val="00A211EA"/>
    <w:rsid w:val="00A21E94"/>
    <w:rsid w:val="00A22428"/>
    <w:rsid w:val="00A22FC8"/>
    <w:rsid w:val="00A244C9"/>
    <w:rsid w:val="00A24B8D"/>
    <w:rsid w:val="00A25323"/>
    <w:rsid w:val="00A260D8"/>
    <w:rsid w:val="00A31CC5"/>
    <w:rsid w:val="00A40130"/>
    <w:rsid w:val="00A430C5"/>
    <w:rsid w:val="00A44AE2"/>
    <w:rsid w:val="00A4518C"/>
    <w:rsid w:val="00A452BB"/>
    <w:rsid w:val="00A45ED4"/>
    <w:rsid w:val="00A460F5"/>
    <w:rsid w:val="00A46F36"/>
    <w:rsid w:val="00A470BB"/>
    <w:rsid w:val="00A52B73"/>
    <w:rsid w:val="00A53536"/>
    <w:rsid w:val="00A53DA6"/>
    <w:rsid w:val="00A55EDF"/>
    <w:rsid w:val="00A578EA"/>
    <w:rsid w:val="00A6014A"/>
    <w:rsid w:val="00A60F1A"/>
    <w:rsid w:val="00A61F23"/>
    <w:rsid w:val="00A64B6A"/>
    <w:rsid w:val="00A65773"/>
    <w:rsid w:val="00A65B49"/>
    <w:rsid w:val="00A661AA"/>
    <w:rsid w:val="00A66C4C"/>
    <w:rsid w:val="00A66D6A"/>
    <w:rsid w:val="00A70C12"/>
    <w:rsid w:val="00A71065"/>
    <w:rsid w:val="00A734BF"/>
    <w:rsid w:val="00A7364E"/>
    <w:rsid w:val="00A738F2"/>
    <w:rsid w:val="00A74B38"/>
    <w:rsid w:val="00A74D6F"/>
    <w:rsid w:val="00A755E0"/>
    <w:rsid w:val="00A821B0"/>
    <w:rsid w:val="00A84311"/>
    <w:rsid w:val="00A84A99"/>
    <w:rsid w:val="00A853A3"/>
    <w:rsid w:val="00A85976"/>
    <w:rsid w:val="00A8635D"/>
    <w:rsid w:val="00A872C4"/>
    <w:rsid w:val="00A90965"/>
    <w:rsid w:val="00A90DF1"/>
    <w:rsid w:val="00A91746"/>
    <w:rsid w:val="00A9233C"/>
    <w:rsid w:val="00A94804"/>
    <w:rsid w:val="00A96DDC"/>
    <w:rsid w:val="00A97E17"/>
    <w:rsid w:val="00AA35BF"/>
    <w:rsid w:val="00AA38A5"/>
    <w:rsid w:val="00AA41C3"/>
    <w:rsid w:val="00AA5A47"/>
    <w:rsid w:val="00AA6351"/>
    <w:rsid w:val="00AA6F1C"/>
    <w:rsid w:val="00AA793A"/>
    <w:rsid w:val="00AB0E0B"/>
    <w:rsid w:val="00AB1CF5"/>
    <w:rsid w:val="00AB20AD"/>
    <w:rsid w:val="00AB2AEC"/>
    <w:rsid w:val="00AB6A4A"/>
    <w:rsid w:val="00AC10E5"/>
    <w:rsid w:val="00AC1D57"/>
    <w:rsid w:val="00AC2078"/>
    <w:rsid w:val="00AC4B32"/>
    <w:rsid w:val="00AC603E"/>
    <w:rsid w:val="00AC62D2"/>
    <w:rsid w:val="00AC6F5A"/>
    <w:rsid w:val="00AD2668"/>
    <w:rsid w:val="00AD2E00"/>
    <w:rsid w:val="00AD5B6D"/>
    <w:rsid w:val="00AE0683"/>
    <w:rsid w:val="00AE0A5A"/>
    <w:rsid w:val="00AE3D05"/>
    <w:rsid w:val="00AE4488"/>
    <w:rsid w:val="00AE534A"/>
    <w:rsid w:val="00AF17C9"/>
    <w:rsid w:val="00AF2BAD"/>
    <w:rsid w:val="00AF2D5D"/>
    <w:rsid w:val="00AF58D6"/>
    <w:rsid w:val="00AF75A6"/>
    <w:rsid w:val="00B008E3"/>
    <w:rsid w:val="00B00B4D"/>
    <w:rsid w:val="00B00FC3"/>
    <w:rsid w:val="00B012A0"/>
    <w:rsid w:val="00B01C36"/>
    <w:rsid w:val="00B02694"/>
    <w:rsid w:val="00B029FB"/>
    <w:rsid w:val="00B032DD"/>
    <w:rsid w:val="00B0346C"/>
    <w:rsid w:val="00B0400C"/>
    <w:rsid w:val="00B0484E"/>
    <w:rsid w:val="00B05573"/>
    <w:rsid w:val="00B1017A"/>
    <w:rsid w:val="00B10408"/>
    <w:rsid w:val="00B12B5A"/>
    <w:rsid w:val="00B165B8"/>
    <w:rsid w:val="00B20198"/>
    <w:rsid w:val="00B20289"/>
    <w:rsid w:val="00B232F3"/>
    <w:rsid w:val="00B239FD"/>
    <w:rsid w:val="00B33543"/>
    <w:rsid w:val="00B33EA2"/>
    <w:rsid w:val="00B35820"/>
    <w:rsid w:val="00B35A9C"/>
    <w:rsid w:val="00B35CBA"/>
    <w:rsid w:val="00B375E7"/>
    <w:rsid w:val="00B408A3"/>
    <w:rsid w:val="00B4225A"/>
    <w:rsid w:val="00B46072"/>
    <w:rsid w:val="00B47B89"/>
    <w:rsid w:val="00B50596"/>
    <w:rsid w:val="00B5176E"/>
    <w:rsid w:val="00B51D4C"/>
    <w:rsid w:val="00B53920"/>
    <w:rsid w:val="00B54EE2"/>
    <w:rsid w:val="00B5598F"/>
    <w:rsid w:val="00B560FE"/>
    <w:rsid w:val="00B56113"/>
    <w:rsid w:val="00B57B08"/>
    <w:rsid w:val="00B6298E"/>
    <w:rsid w:val="00B62FDD"/>
    <w:rsid w:val="00B6338D"/>
    <w:rsid w:val="00B63906"/>
    <w:rsid w:val="00B64044"/>
    <w:rsid w:val="00B649B1"/>
    <w:rsid w:val="00B64FC7"/>
    <w:rsid w:val="00B655CE"/>
    <w:rsid w:val="00B67053"/>
    <w:rsid w:val="00B67360"/>
    <w:rsid w:val="00B67C9D"/>
    <w:rsid w:val="00B67EAB"/>
    <w:rsid w:val="00B7074B"/>
    <w:rsid w:val="00B710AB"/>
    <w:rsid w:val="00B71818"/>
    <w:rsid w:val="00B72D67"/>
    <w:rsid w:val="00B73350"/>
    <w:rsid w:val="00B74B9C"/>
    <w:rsid w:val="00B76DB0"/>
    <w:rsid w:val="00B7713E"/>
    <w:rsid w:val="00B80747"/>
    <w:rsid w:val="00B80A5C"/>
    <w:rsid w:val="00B80DF4"/>
    <w:rsid w:val="00B80E50"/>
    <w:rsid w:val="00B81797"/>
    <w:rsid w:val="00B82708"/>
    <w:rsid w:val="00B84F12"/>
    <w:rsid w:val="00B87CBD"/>
    <w:rsid w:val="00B90FC0"/>
    <w:rsid w:val="00B968A0"/>
    <w:rsid w:val="00B96CB5"/>
    <w:rsid w:val="00B972A3"/>
    <w:rsid w:val="00BA3377"/>
    <w:rsid w:val="00BA5450"/>
    <w:rsid w:val="00BA7EFF"/>
    <w:rsid w:val="00BB00CE"/>
    <w:rsid w:val="00BB0530"/>
    <w:rsid w:val="00BB10CD"/>
    <w:rsid w:val="00BB168E"/>
    <w:rsid w:val="00BB2D33"/>
    <w:rsid w:val="00BB2D84"/>
    <w:rsid w:val="00BB4E68"/>
    <w:rsid w:val="00BB66DB"/>
    <w:rsid w:val="00BB6CAA"/>
    <w:rsid w:val="00BB706A"/>
    <w:rsid w:val="00BC0E8A"/>
    <w:rsid w:val="00BC356A"/>
    <w:rsid w:val="00BC57C6"/>
    <w:rsid w:val="00BC5806"/>
    <w:rsid w:val="00BC7461"/>
    <w:rsid w:val="00BD0481"/>
    <w:rsid w:val="00BD1F7B"/>
    <w:rsid w:val="00BD2447"/>
    <w:rsid w:val="00BD56D6"/>
    <w:rsid w:val="00BD7250"/>
    <w:rsid w:val="00BD7290"/>
    <w:rsid w:val="00BD7AE8"/>
    <w:rsid w:val="00BE02BD"/>
    <w:rsid w:val="00BE1099"/>
    <w:rsid w:val="00BE1D75"/>
    <w:rsid w:val="00BE22E4"/>
    <w:rsid w:val="00BE45FE"/>
    <w:rsid w:val="00BE460F"/>
    <w:rsid w:val="00BE57FE"/>
    <w:rsid w:val="00BE5B6B"/>
    <w:rsid w:val="00BE5F4C"/>
    <w:rsid w:val="00BE651D"/>
    <w:rsid w:val="00BE68A2"/>
    <w:rsid w:val="00BE7C45"/>
    <w:rsid w:val="00BF115F"/>
    <w:rsid w:val="00BF12FE"/>
    <w:rsid w:val="00BF1C6D"/>
    <w:rsid w:val="00BF333E"/>
    <w:rsid w:val="00BF36D6"/>
    <w:rsid w:val="00BF3727"/>
    <w:rsid w:val="00BF461A"/>
    <w:rsid w:val="00BF4F9E"/>
    <w:rsid w:val="00BF61CB"/>
    <w:rsid w:val="00BF6FEA"/>
    <w:rsid w:val="00BF7339"/>
    <w:rsid w:val="00C00E30"/>
    <w:rsid w:val="00C01384"/>
    <w:rsid w:val="00C02C8A"/>
    <w:rsid w:val="00C04246"/>
    <w:rsid w:val="00C045EB"/>
    <w:rsid w:val="00C04905"/>
    <w:rsid w:val="00C12F59"/>
    <w:rsid w:val="00C1692D"/>
    <w:rsid w:val="00C171BF"/>
    <w:rsid w:val="00C22EFA"/>
    <w:rsid w:val="00C24FC7"/>
    <w:rsid w:val="00C25225"/>
    <w:rsid w:val="00C26B7B"/>
    <w:rsid w:val="00C272A7"/>
    <w:rsid w:val="00C2739C"/>
    <w:rsid w:val="00C276DA"/>
    <w:rsid w:val="00C279DB"/>
    <w:rsid w:val="00C27D5D"/>
    <w:rsid w:val="00C30B69"/>
    <w:rsid w:val="00C333CB"/>
    <w:rsid w:val="00C333F7"/>
    <w:rsid w:val="00C33437"/>
    <w:rsid w:val="00C35A05"/>
    <w:rsid w:val="00C37384"/>
    <w:rsid w:val="00C41051"/>
    <w:rsid w:val="00C4260F"/>
    <w:rsid w:val="00C4381D"/>
    <w:rsid w:val="00C476C6"/>
    <w:rsid w:val="00C477B6"/>
    <w:rsid w:val="00C50F18"/>
    <w:rsid w:val="00C52A0E"/>
    <w:rsid w:val="00C52D3F"/>
    <w:rsid w:val="00C52FC1"/>
    <w:rsid w:val="00C542F1"/>
    <w:rsid w:val="00C5458E"/>
    <w:rsid w:val="00C545A6"/>
    <w:rsid w:val="00C54B7A"/>
    <w:rsid w:val="00C559B8"/>
    <w:rsid w:val="00C565BA"/>
    <w:rsid w:val="00C57E03"/>
    <w:rsid w:val="00C61FD8"/>
    <w:rsid w:val="00C661F5"/>
    <w:rsid w:val="00C67D0E"/>
    <w:rsid w:val="00C7204D"/>
    <w:rsid w:val="00C72CDE"/>
    <w:rsid w:val="00C736C0"/>
    <w:rsid w:val="00C76031"/>
    <w:rsid w:val="00C77857"/>
    <w:rsid w:val="00C81538"/>
    <w:rsid w:val="00C83FA1"/>
    <w:rsid w:val="00C848A4"/>
    <w:rsid w:val="00C8513E"/>
    <w:rsid w:val="00C85343"/>
    <w:rsid w:val="00C857AC"/>
    <w:rsid w:val="00C9000A"/>
    <w:rsid w:val="00C91483"/>
    <w:rsid w:val="00C91864"/>
    <w:rsid w:val="00C93D08"/>
    <w:rsid w:val="00C93E11"/>
    <w:rsid w:val="00C93E34"/>
    <w:rsid w:val="00C94542"/>
    <w:rsid w:val="00C96198"/>
    <w:rsid w:val="00CA4C45"/>
    <w:rsid w:val="00CA4DD0"/>
    <w:rsid w:val="00CA582F"/>
    <w:rsid w:val="00CA5C99"/>
    <w:rsid w:val="00CA64FE"/>
    <w:rsid w:val="00CA66BA"/>
    <w:rsid w:val="00CA7421"/>
    <w:rsid w:val="00CB16AE"/>
    <w:rsid w:val="00CB1734"/>
    <w:rsid w:val="00CB369A"/>
    <w:rsid w:val="00CB4D3A"/>
    <w:rsid w:val="00CB514D"/>
    <w:rsid w:val="00CB714A"/>
    <w:rsid w:val="00CB7E85"/>
    <w:rsid w:val="00CC013B"/>
    <w:rsid w:val="00CC0270"/>
    <w:rsid w:val="00CC131A"/>
    <w:rsid w:val="00CC2153"/>
    <w:rsid w:val="00CC73AF"/>
    <w:rsid w:val="00CC767B"/>
    <w:rsid w:val="00CC76CE"/>
    <w:rsid w:val="00CD0E30"/>
    <w:rsid w:val="00CD38D8"/>
    <w:rsid w:val="00CD5AEB"/>
    <w:rsid w:val="00CD6A2E"/>
    <w:rsid w:val="00CD7B29"/>
    <w:rsid w:val="00CE372E"/>
    <w:rsid w:val="00CE3999"/>
    <w:rsid w:val="00CE3A67"/>
    <w:rsid w:val="00CE5426"/>
    <w:rsid w:val="00CF0825"/>
    <w:rsid w:val="00CF1050"/>
    <w:rsid w:val="00CF194E"/>
    <w:rsid w:val="00CF1A5E"/>
    <w:rsid w:val="00CF32AC"/>
    <w:rsid w:val="00CF56E5"/>
    <w:rsid w:val="00D012BA"/>
    <w:rsid w:val="00D018F0"/>
    <w:rsid w:val="00D02733"/>
    <w:rsid w:val="00D03DE8"/>
    <w:rsid w:val="00D06C46"/>
    <w:rsid w:val="00D06E6A"/>
    <w:rsid w:val="00D07B90"/>
    <w:rsid w:val="00D11924"/>
    <w:rsid w:val="00D1550D"/>
    <w:rsid w:val="00D157D6"/>
    <w:rsid w:val="00D15E40"/>
    <w:rsid w:val="00D219F6"/>
    <w:rsid w:val="00D224A1"/>
    <w:rsid w:val="00D228E2"/>
    <w:rsid w:val="00D22FFE"/>
    <w:rsid w:val="00D23719"/>
    <w:rsid w:val="00D24665"/>
    <w:rsid w:val="00D25632"/>
    <w:rsid w:val="00D26812"/>
    <w:rsid w:val="00D32CA3"/>
    <w:rsid w:val="00D333F5"/>
    <w:rsid w:val="00D3573F"/>
    <w:rsid w:val="00D35F77"/>
    <w:rsid w:val="00D361E0"/>
    <w:rsid w:val="00D40576"/>
    <w:rsid w:val="00D4067C"/>
    <w:rsid w:val="00D40A4F"/>
    <w:rsid w:val="00D42DAA"/>
    <w:rsid w:val="00D4300F"/>
    <w:rsid w:val="00D4303C"/>
    <w:rsid w:val="00D44F08"/>
    <w:rsid w:val="00D45C9F"/>
    <w:rsid w:val="00D4611B"/>
    <w:rsid w:val="00D47DB0"/>
    <w:rsid w:val="00D5055F"/>
    <w:rsid w:val="00D5114C"/>
    <w:rsid w:val="00D5114D"/>
    <w:rsid w:val="00D521F3"/>
    <w:rsid w:val="00D522E3"/>
    <w:rsid w:val="00D527B2"/>
    <w:rsid w:val="00D52A3B"/>
    <w:rsid w:val="00D55251"/>
    <w:rsid w:val="00D57EDE"/>
    <w:rsid w:val="00D620AE"/>
    <w:rsid w:val="00D63D68"/>
    <w:rsid w:val="00D64D17"/>
    <w:rsid w:val="00D72DFC"/>
    <w:rsid w:val="00D72FC0"/>
    <w:rsid w:val="00D7513C"/>
    <w:rsid w:val="00D756DD"/>
    <w:rsid w:val="00D75F50"/>
    <w:rsid w:val="00D80F19"/>
    <w:rsid w:val="00D829B0"/>
    <w:rsid w:val="00D86E90"/>
    <w:rsid w:val="00D8740E"/>
    <w:rsid w:val="00D91032"/>
    <w:rsid w:val="00D91F5B"/>
    <w:rsid w:val="00D9276C"/>
    <w:rsid w:val="00D92E6E"/>
    <w:rsid w:val="00D948AD"/>
    <w:rsid w:val="00D96558"/>
    <w:rsid w:val="00D97C7B"/>
    <w:rsid w:val="00DA2839"/>
    <w:rsid w:val="00DA3ADD"/>
    <w:rsid w:val="00DA4099"/>
    <w:rsid w:val="00DA557C"/>
    <w:rsid w:val="00DA62C1"/>
    <w:rsid w:val="00DA6397"/>
    <w:rsid w:val="00DB0C3E"/>
    <w:rsid w:val="00DB2AAF"/>
    <w:rsid w:val="00DB5761"/>
    <w:rsid w:val="00DB6A99"/>
    <w:rsid w:val="00DC255C"/>
    <w:rsid w:val="00DC3FE6"/>
    <w:rsid w:val="00DC437A"/>
    <w:rsid w:val="00DC4C0E"/>
    <w:rsid w:val="00DC4CAC"/>
    <w:rsid w:val="00DC5B79"/>
    <w:rsid w:val="00DC781E"/>
    <w:rsid w:val="00DC78F7"/>
    <w:rsid w:val="00DD0C6D"/>
    <w:rsid w:val="00DD2CD6"/>
    <w:rsid w:val="00DD3315"/>
    <w:rsid w:val="00DD4F30"/>
    <w:rsid w:val="00DD5840"/>
    <w:rsid w:val="00DE339F"/>
    <w:rsid w:val="00DF04B3"/>
    <w:rsid w:val="00DF2775"/>
    <w:rsid w:val="00DF2B33"/>
    <w:rsid w:val="00DF2B66"/>
    <w:rsid w:val="00DF3369"/>
    <w:rsid w:val="00DF512B"/>
    <w:rsid w:val="00DF5154"/>
    <w:rsid w:val="00DF5CAF"/>
    <w:rsid w:val="00DF68A4"/>
    <w:rsid w:val="00DF6955"/>
    <w:rsid w:val="00DF6B85"/>
    <w:rsid w:val="00E00405"/>
    <w:rsid w:val="00E00C80"/>
    <w:rsid w:val="00E0107D"/>
    <w:rsid w:val="00E029C4"/>
    <w:rsid w:val="00E0441B"/>
    <w:rsid w:val="00E05359"/>
    <w:rsid w:val="00E0593A"/>
    <w:rsid w:val="00E06703"/>
    <w:rsid w:val="00E1330A"/>
    <w:rsid w:val="00E20472"/>
    <w:rsid w:val="00E217E7"/>
    <w:rsid w:val="00E23D29"/>
    <w:rsid w:val="00E25C29"/>
    <w:rsid w:val="00E2676C"/>
    <w:rsid w:val="00E26783"/>
    <w:rsid w:val="00E26B8D"/>
    <w:rsid w:val="00E2744A"/>
    <w:rsid w:val="00E27632"/>
    <w:rsid w:val="00E30467"/>
    <w:rsid w:val="00E30511"/>
    <w:rsid w:val="00E3151C"/>
    <w:rsid w:val="00E31BA8"/>
    <w:rsid w:val="00E3232D"/>
    <w:rsid w:val="00E3312B"/>
    <w:rsid w:val="00E341E6"/>
    <w:rsid w:val="00E35B8C"/>
    <w:rsid w:val="00E35BAE"/>
    <w:rsid w:val="00E35EB5"/>
    <w:rsid w:val="00E4088B"/>
    <w:rsid w:val="00E4355A"/>
    <w:rsid w:val="00E43A52"/>
    <w:rsid w:val="00E4457D"/>
    <w:rsid w:val="00E4589E"/>
    <w:rsid w:val="00E45AE8"/>
    <w:rsid w:val="00E45BD3"/>
    <w:rsid w:val="00E46C65"/>
    <w:rsid w:val="00E47217"/>
    <w:rsid w:val="00E500A0"/>
    <w:rsid w:val="00E52A81"/>
    <w:rsid w:val="00E53260"/>
    <w:rsid w:val="00E54744"/>
    <w:rsid w:val="00E56D67"/>
    <w:rsid w:val="00E57213"/>
    <w:rsid w:val="00E57F1B"/>
    <w:rsid w:val="00E60616"/>
    <w:rsid w:val="00E61824"/>
    <w:rsid w:val="00E63638"/>
    <w:rsid w:val="00E646F7"/>
    <w:rsid w:val="00E65FE4"/>
    <w:rsid w:val="00E731A4"/>
    <w:rsid w:val="00E73552"/>
    <w:rsid w:val="00E741A9"/>
    <w:rsid w:val="00E7538E"/>
    <w:rsid w:val="00E81437"/>
    <w:rsid w:val="00E819EC"/>
    <w:rsid w:val="00E82284"/>
    <w:rsid w:val="00E83268"/>
    <w:rsid w:val="00E849EB"/>
    <w:rsid w:val="00E85428"/>
    <w:rsid w:val="00E85CA0"/>
    <w:rsid w:val="00E90FBD"/>
    <w:rsid w:val="00E9364E"/>
    <w:rsid w:val="00E96451"/>
    <w:rsid w:val="00E97EDC"/>
    <w:rsid w:val="00EA07F2"/>
    <w:rsid w:val="00EA10B8"/>
    <w:rsid w:val="00EA1F91"/>
    <w:rsid w:val="00EA25EE"/>
    <w:rsid w:val="00EA2CB5"/>
    <w:rsid w:val="00EA43F5"/>
    <w:rsid w:val="00EA44F0"/>
    <w:rsid w:val="00EA4CF0"/>
    <w:rsid w:val="00EA5909"/>
    <w:rsid w:val="00EA63F8"/>
    <w:rsid w:val="00EB09B6"/>
    <w:rsid w:val="00EB0DEE"/>
    <w:rsid w:val="00EB320A"/>
    <w:rsid w:val="00EB4AC1"/>
    <w:rsid w:val="00EB6ABF"/>
    <w:rsid w:val="00EB77D4"/>
    <w:rsid w:val="00EB7D6F"/>
    <w:rsid w:val="00EC09C7"/>
    <w:rsid w:val="00EC2F9B"/>
    <w:rsid w:val="00EC70B5"/>
    <w:rsid w:val="00ED00D0"/>
    <w:rsid w:val="00ED1030"/>
    <w:rsid w:val="00ED11CF"/>
    <w:rsid w:val="00ED242C"/>
    <w:rsid w:val="00ED560C"/>
    <w:rsid w:val="00ED6DE0"/>
    <w:rsid w:val="00EE1896"/>
    <w:rsid w:val="00EF0E60"/>
    <w:rsid w:val="00EF1B5E"/>
    <w:rsid w:val="00EF272D"/>
    <w:rsid w:val="00EF314F"/>
    <w:rsid w:val="00EF4099"/>
    <w:rsid w:val="00EF40E5"/>
    <w:rsid w:val="00EF5E3A"/>
    <w:rsid w:val="00F00A13"/>
    <w:rsid w:val="00F01665"/>
    <w:rsid w:val="00F01DF4"/>
    <w:rsid w:val="00F025FC"/>
    <w:rsid w:val="00F02903"/>
    <w:rsid w:val="00F02A34"/>
    <w:rsid w:val="00F02D0A"/>
    <w:rsid w:val="00F045FC"/>
    <w:rsid w:val="00F066AA"/>
    <w:rsid w:val="00F07FDA"/>
    <w:rsid w:val="00F109FA"/>
    <w:rsid w:val="00F12501"/>
    <w:rsid w:val="00F126C8"/>
    <w:rsid w:val="00F146A7"/>
    <w:rsid w:val="00F1504E"/>
    <w:rsid w:val="00F150A0"/>
    <w:rsid w:val="00F15857"/>
    <w:rsid w:val="00F16233"/>
    <w:rsid w:val="00F1625F"/>
    <w:rsid w:val="00F16F5D"/>
    <w:rsid w:val="00F17491"/>
    <w:rsid w:val="00F209AD"/>
    <w:rsid w:val="00F20B1E"/>
    <w:rsid w:val="00F21494"/>
    <w:rsid w:val="00F21C49"/>
    <w:rsid w:val="00F2277A"/>
    <w:rsid w:val="00F2308B"/>
    <w:rsid w:val="00F259C3"/>
    <w:rsid w:val="00F26FAC"/>
    <w:rsid w:val="00F31EAB"/>
    <w:rsid w:val="00F324C6"/>
    <w:rsid w:val="00F32987"/>
    <w:rsid w:val="00F33F48"/>
    <w:rsid w:val="00F34A29"/>
    <w:rsid w:val="00F35DAF"/>
    <w:rsid w:val="00F3713E"/>
    <w:rsid w:val="00F37735"/>
    <w:rsid w:val="00F40149"/>
    <w:rsid w:val="00F42686"/>
    <w:rsid w:val="00F43520"/>
    <w:rsid w:val="00F44978"/>
    <w:rsid w:val="00F45184"/>
    <w:rsid w:val="00F45F35"/>
    <w:rsid w:val="00F461C8"/>
    <w:rsid w:val="00F462AF"/>
    <w:rsid w:val="00F4641E"/>
    <w:rsid w:val="00F476DF"/>
    <w:rsid w:val="00F51124"/>
    <w:rsid w:val="00F519EA"/>
    <w:rsid w:val="00F53411"/>
    <w:rsid w:val="00F53C36"/>
    <w:rsid w:val="00F54B13"/>
    <w:rsid w:val="00F54CF4"/>
    <w:rsid w:val="00F5514B"/>
    <w:rsid w:val="00F55C36"/>
    <w:rsid w:val="00F56587"/>
    <w:rsid w:val="00F56643"/>
    <w:rsid w:val="00F607CA"/>
    <w:rsid w:val="00F607E7"/>
    <w:rsid w:val="00F61268"/>
    <w:rsid w:val="00F61B38"/>
    <w:rsid w:val="00F61CB3"/>
    <w:rsid w:val="00F65DF2"/>
    <w:rsid w:val="00F66EF6"/>
    <w:rsid w:val="00F67220"/>
    <w:rsid w:val="00F701C5"/>
    <w:rsid w:val="00F70317"/>
    <w:rsid w:val="00F73C99"/>
    <w:rsid w:val="00F740BE"/>
    <w:rsid w:val="00F756E0"/>
    <w:rsid w:val="00F75CCD"/>
    <w:rsid w:val="00F76020"/>
    <w:rsid w:val="00F80349"/>
    <w:rsid w:val="00F81A89"/>
    <w:rsid w:val="00F81AA2"/>
    <w:rsid w:val="00F8369E"/>
    <w:rsid w:val="00F84079"/>
    <w:rsid w:val="00F8418E"/>
    <w:rsid w:val="00F848AE"/>
    <w:rsid w:val="00F857B2"/>
    <w:rsid w:val="00F85C6D"/>
    <w:rsid w:val="00F86485"/>
    <w:rsid w:val="00F90CC5"/>
    <w:rsid w:val="00F925F4"/>
    <w:rsid w:val="00F930A7"/>
    <w:rsid w:val="00F97162"/>
    <w:rsid w:val="00FA2979"/>
    <w:rsid w:val="00FA2B08"/>
    <w:rsid w:val="00FA44A1"/>
    <w:rsid w:val="00FA4F47"/>
    <w:rsid w:val="00FA5B52"/>
    <w:rsid w:val="00FA70E0"/>
    <w:rsid w:val="00FB1205"/>
    <w:rsid w:val="00FB23B0"/>
    <w:rsid w:val="00FB2FFA"/>
    <w:rsid w:val="00FB40ED"/>
    <w:rsid w:val="00FB44D7"/>
    <w:rsid w:val="00FB4937"/>
    <w:rsid w:val="00FB5F76"/>
    <w:rsid w:val="00FB658C"/>
    <w:rsid w:val="00FB69EC"/>
    <w:rsid w:val="00FB6E12"/>
    <w:rsid w:val="00FC0194"/>
    <w:rsid w:val="00FC0B36"/>
    <w:rsid w:val="00FC1A73"/>
    <w:rsid w:val="00FC203A"/>
    <w:rsid w:val="00FC255D"/>
    <w:rsid w:val="00FC3CDB"/>
    <w:rsid w:val="00FC5A36"/>
    <w:rsid w:val="00FC5E85"/>
    <w:rsid w:val="00FC7142"/>
    <w:rsid w:val="00FD4B33"/>
    <w:rsid w:val="00FD4C9A"/>
    <w:rsid w:val="00FD6763"/>
    <w:rsid w:val="00FD7F28"/>
    <w:rsid w:val="00FE12FC"/>
    <w:rsid w:val="00FE1441"/>
    <w:rsid w:val="00FE1573"/>
    <w:rsid w:val="00FE2E8A"/>
    <w:rsid w:val="00FE368C"/>
    <w:rsid w:val="00FE5F0E"/>
    <w:rsid w:val="00FE60B5"/>
    <w:rsid w:val="00FE778B"/>
    <w:rsid w:val="00FF2B07"/>
    <w:rsid w:val="00FF48DE"/>
    <w:rsid w:val="00FF4C4E"/>
    <w:rsid w:val="00FF713A"/>
    <w:rsid w:val="00FF7D03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5:docId w15:val="{DD3A2DBB-3FE6-4D8D-A630-8CA2F504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64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rsid w:val="001030E5"/>
    <w:pPr>
      <w:keepNext/>
      <w:keepLines/>
      <w:spacing w:before="280" w:after="240"/>
      <w:ind w:left="720"/>
      <w:jc w:val="both"/>
      <w:outlineLvl w:val="2"/>
    </w:pPr>
    <w:rPr>
      <w:rFonts w:ascii="Arial" w:eastAsia="Arial" w:hAnsi="Arial" w:cs="Arial"/>
      <w:sz w:val="32"/>
      <w:szCs w:val="32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D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D8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04DF8"/>
    <w:pPr>
      <w:spacing w:before="100" w:beforeAutospacing="1" w:after="100" w:afterAutospacing="1"/>
    </w:pPr>
  </w:style>
  <w:style w:type="paragraph" w:customStyle="1" w:styleId="NoParagraphStyle">
    <w:name w:val="[No Paragraph Style]"/>
    <w:rsid w:val="00F2308B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a6">
    <w:name w:val="БезСтиля"/>
    <w:basedOn w:val="a"/>
    <w:rsid w:val="00375E83"/>
    <w:pPr>
      <w:autoSpaceDE w:val="0"/>
      <w:autoSpaceDN w:val="0"/>
      <w:adjustRightInd w:val="0"/>
      <w:spacing w:line="288" w:lineRule="auto"/>
      <w:textAlignment w:val="center"/>
    </w:pPr>
    <w:rPr>
      <w:rFonts w:ascii="NewtonCSanPin" w:hAnsi="NewtonCSanPin" w:cs="NewtonCSanPin"/>
      <w:color w:val="000000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717A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17A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17A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17A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82284"/>
    <w:pPr>
      <w:ind w:left="720"/>
      <w:contextualSpacing/>
    </w:pPr>
  </w:style>
  <w:style w:type="table" w:styleId="ac">
    <w:name w:val="Table Grid"/>
    <w:basedOn w:val="a1"/>
    <w:uiPriority w:val="59"/>
    <w:rsid w:val="00E8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 Знак"/>
    <w:basedOn w:val="a0"/>
    <w:link w:val="ae"/>
    <w:rsid w:val="00CF0825"/>
    <w:rPr>
      <w:rFonts w:ascii="Comic Sans MS" w:eastAsia="Times New Roman" w:hAnsi="Comic Sans MS" w:cs="Times New Roman"/>
      <w:b/>
      <w:bCs/>
      <w:sz w:val="20"/>
      <w:szCs w:val="24"/>
      <w:lang w:eastAsia="ru-RU"/>
    </w:rPr>
  </w:style>
  <w:style w:type="paragraph" w:styleId="ae">
    <w:name w:val="Body Text"/>
    <w:basedOn w:val="a"/>
    <w:link w:val="ad"/>
    <w:rsid w:val="00CF0825"/>
    <w:pPr>
      <w:jc w:val="both"/>
    </w:pPr>
    <w:rPr>
      <w:rFonts w:ascii="Comic Sans MS" w:hAnsi="Comic Sans MS"/>
      <w:b/>
      <w:bCs/>
      <w:sz w:val="20"/>
    </w:rPr>
  </w:style>
  <w:style w:type="character" w:customStyle="1" w:styleId="A10">
    <w:name w:val="A1"/>
    <w:uiPriority w:val="99"/>
    <w:rsid w:val="00CF0825"/>
    <w:rPr>
      <w:rFonts w:cs="PragmaticaCTT"/>
      <w:color w:val="221E1F"/>
      <w:sz w:val="20"/>
      <w:szCs w:val="20"/>
    </w:rPr>
  </w:style>
  <w:style w:type="paragraph" w:styleId="af">
    <w:name w:val="No Spacing"/>
    <w:uiPriority w:val="1"/>
    <w:qFormat/>
    <w:rsid w:val="00CF0825"/>
    <w:pPr>
      <w:spacing w:after="0" w:line="240" w:lineRule="auto"/>
    </w:pPr>
  </w:style>
  <w:style w:type="character" w:styleId="af0">
    <w:name w:val="Hyperlink"/>
    <w:basedOn w:val="a0"/>
    <w:uiPriority w:val="99"/>
    <w:unhideWhenUsed/>
    <w:rsid w:val="004975D2"/>
    <w:rPr>
      <w:color w:val="0000FF"/>
      <w:u w:val="single"/>
    </w:rPr>
  </w:style>
  <w:style w:type="character" w:styleId="af1">
    <w:name w:val="Emphasis"/>
    <w:basedOn w:val="a0"/>
    <w:uiPriority w:val="20"/>
    <w:qFormat/>
    <w:rsid w:val="00296C5A"/>
    <w:rPr>
      <w:i/>
      <w:iCs/>
    </w:rPr>
  </w:style>
  <w:style w:type="paragraph" w:customStyle="1" w:styleId="Default">
    <w:name w:val="Default"/>
    <w:basedOn w:val="a"/>
    <w:rsid w:val="00C35A05"/>
    <w:pPr>
      <w:autoSpaceDE w:val="0"/>
      <w:autoSpaceDN w:val="0"/>
    </w:pPr>
    <w:rPr>
      <w:rFonts w:ascii="PragmaticaC" w:eastAsiaTheme="minorHAnsi" w:hAnsi="PragmaticaC"/>
      <w:color w:val="000000"/>
    </w:rPr>
  </w:style>
  <w:style w:type="character" w:customStyle="1" w:styleId="A30">
    <w:name w:val="A3"/>
    <w:basedOn w:val="a0"/>
    <w:uiPriority w:val="99"/>
    <w:rsid w:val="00C35A05"/>
    <w:rPr>
      <w:rFonts w:ascii="PragmaticaC" w:hAnsi="PragmaticaC" w:hint="default"/>
      <w:color w:val="000000"/>
    </w:rPr>
  </w:style>
  <w:style w:type="paragraph" w:customStyle="1" w:styleId="Osntext">
    <w:name w:val="Osn_text"/>
    <w:basedOn w:val="a"/>
    <w:uiPriority w:val="99"/>
    <w:rsid w:val="00527AE6"/>
    <w:pPr>
      <w:tabs>
        <w:tab w:val="left" w:pos="1020"/>
      </w:tabs>
      <w:autoSpaceDE w:val="0"/>
      <w:autoSpaceDN w:val="0"/>
      <w:adjustRightInd w:val="0"/>
      <w:spacing w:before="113" w:line="326" w:lineRule="atLeast"/>
      <w:jc w:val="both"/>
      <w:textAlignment w:val="center"/>
    </w:pPr>
    <w:rPr>
      <w:rFonts w:ascii="PragmaticaC" w:eastAsia="Calibri" w:hAnsi="PragmaticaC" w:cs="PragmaticaC"/>
      <w:color w:val="000000"/>
      <w:sz w:val="29"/>
      <w:szCs w:val="29"/>
      <w:lang w:eastAsia="en-US"/>
    </w:rPr>
  </w:style>
  <w:style w:type="paragraph" w:customStyle="1" w:styleId="PreformattedText">
    <w:name w:val="Preformatted Text"/>
    <w:basedOn w:val="a"/>
    <w:rsid w:val="009A05EF"/>
    <w:rPr>
      <w:rFonts w:ascii="Liberation Mono" w:eastAsia="Droid Sans Fallback" w:hAnsi="Liberation Mono" w:cs="Liberation Mono"/>
      <w:sz w:val="20"/>
      <w:szCs w:val="20"/>
    </w:rPr>
  </w:style>
  <w:style w:type="paragraph" w:styleId="af2">
    <w:name w:val="Plain Text"/>
    <w:basedOn w:val="a"/>
    <w:link w:val="af3"/>
    <w:uiPriority w:val="99"/>
    <w:unhideWhenUsed/>
    <w:rsid w:val="009A05EF"/>
    <w:rPr>
      <w:rFonts w:ascii="Courier New" w:eastAsia="Calibri" w:hAnsi="Courier New"/>
      <w:sz w:val="20"/>
      <w:szCs w:val="20"/>
    </w:rPr>
  </w:style>
  <w:style w:type="character" w:customStyle="1" w:styleId="af3">
    <w:name w:val="Текст Знак"/>
    <w:basedOn w:val="a0"/>
    <w:link w:val="af2"/>
    <w:uiPriority w:val="99"/>
    <w:rsid w:val="009A05EF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7">
    <w:name w:val="Основной текст (7)_"/>
    <w:basedOn w:val="a0"/>
    <w:link w:val="71"/>
    <w:rsid w:val="009A05EF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9A05EF"/>
    <w:pPr>
      <w:shd w:val="clear" w:color="auto" w:fill="FFFFFF"/>
      <w:spacing w:after="180" w:line="192" w:lineRule="exact"/>
      <w:jc w:val="right"/>
    </w:pPr>
    <w:rPr>
      <w:rFonts w:ascii="Century Schoolbook" w:eastAsiaTheme="minorHAnsi" w:hAnsi="Century Schoolbook" w:cs="Century Schoolbook"/>
      <w:b/>
      <w:bCs/>
      <w:sz w:val="16"/>
      <w:szCs w:val="16"/>
      <w:lang w:eastAsia="en-US"/>
    </w:rPr>
  </w:style>
  <w:style w:type="character" w:styleId="af4">
    <w:name w:val="annotation reference"/>
    <w:basedOn w:val="a0"/>
    <w:uiPriority w:val="99"/>
    <w:semiHidden/>
    <w:unhideWhenUsed/>
    <w:rsid w:val="009A05EF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9A05EF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9A0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A05E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A05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Oborottit">
    <w:name w:val="Oborot_tit"/>
    <w:basedOn w:val="a"/>
    <w:uiPriority w:val="99"/>
    <w:rsid w:val="009A05EF"/>
    <w:pPr>
      <w:tabs>
        <w:tab w:val="left" w:pos="1020"/>
      </w:tabs>
      <w:autoSpaceDE w:val="0"/>
      <w:autoSpaceDN w:val="0"/>
      <w:adjustRightInd w:val="0"/>
      <w:spacing w:line="230" w:lineRule="atLeast"/>
      <w:jc w:val="both"/>
    </w:pPr>
    <w:rPr>
      <w:rFonts w:ascii="PragmaticaC" w:eastAsiaTheme="minorHAnsi" w:hAnsi="PragmaticaC" w:cs="PragmaticaC"/>
      <w:color w:val="000000"/>
      <w:sz w:val="21"/>
      <w:szCs w:val="21"/>
      <w:lang w:eastAsia="en-US"/>
    </w:rPr>
  </w:style>
  <w:style w:type="paragraph" w:customStyle="1" w:styleId="msonormalmailrucssattributepostfix">
    <w:name w:val="msonormal_mailru_css_attribute_postfix"/>
    <w:basedOn w:val="a"/>
    <w:rsid w:val="004D21F2"/>
    <w:pPr>
      <w:spacing w:before="100" w:beforeAutospacing="1" w:after="100" w:afterAutospacing="1"/>
    </w:pPr>
    <w:rPr>
      <w:lang w:eastAsia="zh-CN"/>
    </w:rPr>
  </w:style>
  <w:style w:type="character" w:customStyle="1" w:styleId="67pt0pt">
    <w:name w:val="Основной текст (6) + 7 pt;Интервал 0 pt"/>
    <w:basedOn w:val="a0"/>
    <w:rsid w:val="00FF2B07"/>
    <w:rPr>
      <w:rFonts w:ascii="Times New Roman" w:eastAsia="Times New Roman" w:hAnsi="Times New Roman" w:cs="Times New Roman"/>
      <w:spacing w:val="0"/>
      <w:sz w:val="14"/>
      <w:szCs w:val="14"/>
      <w:shd w:val="clear" w:color="auto" w:fill="FFFFFF"/>
    </w:rPr>
  </w:style>
  <w:style w:type="paragraph" w:styleId="HTML">
    <w:name w:val="HTML Preformatted"/>
    <w:basedOn w:val="a"/>
    <w:link w:val="HTML0"/>
    <w:uiPriority w:val="99"/>
    <w:unhideWhenUsed/>
    <w:rsid w:val="000A14ED"/>
    <w:rPr>
      <w:rFonts w:ascii="Consolas" w:eastAsiaTheme="minorHAnsi" w:hAnsi="Consolas" w:cstheme="minorBidi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0A14ED"/>
    <w:rPr>
      <w:rFonts w:ascii="Consolas" w:hAnsi="Consolas"/>
      <w:sz w:val="20"/>
      <w:szCs w:val="20"/>
    </w:rPr>
  </w:style>
  <w:style w:type="paragraph" w:customStyle="1" w:styleId="Body">
    <w:name w:val="Body"/>
    <w:basedOn w:val="a"/>
    <w:rsid w:val="00471203"/>
    <w:rPr>
      <w:rFonts w:ascii="Helvetica Neue" w:eastAsiaTheme="minorHAnsi" w:hAnsi="Helvetica Neue"/>
      <w:color w:val="000000"/>
      <w:sz w:val="22"/>
      <w:szCs w:val="22"/>
    </w:rPr>
  </w:style>
  <w:style w:type="paragraph" w:customStyle="1" w:styleId="af9">
    <w:name w:val="Стиль"/>
    <w:rsid w:val="001A3A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qFormat/>
    <w:rsid w:val="00A755E0"/>
    <w:pPr>
      <w:jc w:val="center"/>
    </w:pPr>
    <w:rPr>
      <w:rFonts w:ascii="FreeSetC" w:hAnsi="FreeSetC"/>
      <w:b/>
      <w:bCs/>
      <w:sz w:val="36"/>
    </w:rPr>
  </w:style>
  <w:style w:type="paragraph" w:customStyle="1" w:styleId="msonormalmailrucssattributepostfix0">
    <w:name w:val="msonormalmailrucssattributepostfix"/>
    <w:basedOn w:val="a"/>
    <w:uiPriority w:val="99"/>
    <w:rsid w:val="00324FE2"/>
    <w:pPr>
      <w:spacing w:before="100" w:beforeAutospacing="1" w:after="100" w:afterAutospacing="1"/>
    </w:pPr>
    <w:rPr>
      <w:rFonts w:eastAsiaTheme="minorHAnsi"/>
    </w:rPr>
  </w:style>
  <w:style w:type="character" w:customStyle="1" w:styleId="details">
    <w:name w:val="details"/>
    <w:basedOn w:val="a0"/>
    <w:rsid w:val="007C2BF5"/>
  </w:style>
  <w:style w:type="paragraph" w:styleId="20">
    <w:name w:val="Body Text 2"/>
    <w:basedOn w:val="a"/>
    <w:link w:val="21"/>
    <w:uiPriority w:val="99"/>
    <w:semiHidden/>
    <w:unhideWhenUsed/>
    <w:rsid w:val="00A96DDC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96D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A96D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"/>
    <w:basedOn w:val="a0"/>
    <w:rsid w:val="006E202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0">
    <w:name w:val="Заголовок 3 Знак"/>
    <w:basedOn w:val="a0"/>
    <w:link w:val="3"/>
    <w:rsid w:val="001030E5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10">
    <w:name w:val="Заголовок 1 Знак"/>
    <w:basedOn w:val="a0"/>
    <w:link w:val="1"/>
    <w:uiPriority w:val="9"/>
    <w:rsid w:val="007A649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fa">
    <w:name w:val="Intense Reference"/>
    <w:basedOn w:val="a0"/>
    <w:uiPriority w:val="32"/>
    <w:qFormat/>
    <w:rsid w:val="007A649F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8A776-6B02-4E14-9937-15C3012B9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4036</Words>
  <Characters>23011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26994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Koroleva, Lyubov</dc:creator>
  <cp:lastModifiedBy>User PC Vadim</cp:lastModifiedBy>
  <cp:revision>2</cp:revision>
  <cp:lastPrinted>2023-04-04T18:52:00Z</cp:lastPrinted>
  <dcterms:created xsi:type="dcterms:W3CDTF">2023-04-08T11:46:00Z</dcterms:created>
  <dcterms:modified xsi:type="dcterms:W3CDTF">2023-04-08T11:46:00Z</dcterms:modified>
</cp:coreProperties>
</file>