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84" w:rsidRPr="00EA507A" w:rsidRDefault="00C01384" w:rsidP="00EA5DB3">
      <w:pPr>
        <w:pStyle w:val="a4"/>
        <w:rPr>
          <w:rFonts w:cstheme="minorHAnsi"/>
          <w:color w:val="1F1F1F"/>
          <w:shd w:val="clear" w:color="auto" w:fill="FFFFFF"/>
        </w:rPr>
      </w:pPr>
      <w:bookmarkStart w:id="0" w:name="_GoBack"/>
      <w:bookmarkEnd w:id="0"/>
    </w:p>
    <w:p w:rsidR="00C01384" w:rsidRPr="007E2542" w:rsidRDefault="00C01384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10 октября</w:t>
      </w:r>
    </w:p>
    <w:p w:rsidR="00060AE5" w:rsidRPr="007E2542" w:rsidRDefault="00060AE5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Математика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Методика интеграции математической грамотности в курсы математики основной школы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11:00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-12:00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Сергеева Т.Ф.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5" w:history="1">
        <w:r w:rsidRPr="007E2542">
          <w:rPr>
            <w:rStyle w:val="a3"/>
            <w:rFonts w:cstheme="minorHAnsi"/>
            <w:shd w:val="clear" w:color="auto" w:fill="FFFFFF"/>
          </w:rPr>
          <w:t>https://events.webinar.ru/39793577/1114293973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8F4273" w:rsidRPr="007E2542" w:rsidRDefault="008F4273" w:rsidP="00060AE5">
      <w:pPr>
        <w:pStyle w:val="a4"/>
        <w:rPr>
          <w:rFonts w:cstheme="minorHAnsi"/>
          <w:b/>
          <w:color w:val="1F1F1F"/>
          <w:shd w:val="clear" w:color="auto" w:fill="FFFFFF"/>
        </w:rPr>
      </w:pPr>
    </w:p>
    <w:p w:rsidR="00060AE5" w:rsidRPr="007E2542" w:rsidRDefault="00060AE5" w:rsidP="00060AE5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Дошкольное образование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Формирование предпосылок математической функциональной грамотности в творческой деятельности дошкольников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12:00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-13:00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Соловьева Е.В.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6" w:history="1">
        <w:r w:rsidRPr="007E2542">
          <w:rPr>
            <w:rStyle w:val="a3"/>
            <w:rFonts w:cstheme="minorHAnsi"/>
            <w:shd w:val="clear" w:color="auto" w:fill="FFFFFF"/>
          </w:rPr>
          <w:t>https://events.webinar.ru/39793577/1394744105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060AE5" w:rsidRPr="007E2542" w:rsidRDefault="00060AE5" w:rsidP="00060AE5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Дошкольное образование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Воспитатели о воспитании: искусство конструирования пространства детства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14:00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-14:40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Горбунова Т. А.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7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https://uchitel.club/events/vospitatelnyi-potencial-kursa-odnknr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060AE5" w:rsidRPr="007E2542" w:rsidRDefault="00060AE5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13 октября</w:t>
      </w:r>
    </w:p>
    <w:p w:rsidR="00060AE5" w:rsidRPr="007E2542" w:rsidRDefault="00060AE5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Информатика. Внеурочная деятельность</w:t>
      </w:r>
    </w:p>
    <w:p w:rsidR="00060AE5" w:rsidRPr="007E2542" w:rsidRDefault="00060AE5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Создание и вёрстка школьной газеты</w:t>
      </w:r>
    </w:p>
    <w:p w:rsidR="00C01384" w:rsidRPr="007E2542" w:rsidRDefault="00C01384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11:00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-12:00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Суханова С.А.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8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https://uchitel.club/events/sozdanie-i-verstka-skolnoi-gazety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060AE5" w:rsidRPr="007E2542" w:rsidRDefault="00060AE5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Начальное образование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Работа со схемами на уроках «Окружающего мира» в начальной школе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14:00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-15:00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Ведущий: 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Чудинова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Е.В.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9" w:history="1">
        <w:r w:rsidRPr="007E2542">
          <w:rPr>
            <w:rStyle w:val="a3"/>
            <w:rFonts w:cstheme="minorHAnsi"/>
            <w:shd w:val="clear" w:color="auto" w:fill="FFFFFF"/>
          </w:rPr>
          <w:t>https://events.webinar.ru/39793577/1548640756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</w:p>
    <w:p w:rsidR="00C01384" w:rsidRPr="007E2542" w:rsidRDefault="00C01384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16 октября</w:t>
      </w:r>
    </w:p>
    <w:p w:rsidR="00060AE5" w:rsidRPr="007E2542" w:rsidRDefault="00060AE5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Начальное образование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Нарушение письма и чтения: изучение и коррекция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12:30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-13:30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Бабина Г.В.</w:t>
      </w:r>
      <w:r w:rsidR="00331699" w:rsidRPr="007E2542">
        <w:rPr>
          <w:rFonts w:cstheme="minorHAnsi"/>
          <w:color w:val="1F1F1F"/>
          <w:shd w:val="clear" w:color="auto" w:fill="FFFFFF"/>
        </w:rPr>
        <w:t>, Белобородова Е.В.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0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https://uchitel.club/events/naruseniia-pisma-i-cteniia-izucenie-i-korrekciia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060AE5" w:rsidRPr="007E2542" w:rsidRDefault="00060AE5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Начальное образование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Как развивать творческие способности младшего школьника на уроках технологии декоративно-художественного содержания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14:00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-15:00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Конышева Н.М.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Ссылка для участия</w:t>
      </w:r>
      <w:r w:rsidRPr="007E2542">
        <w:t xml:space="preserve"> </w:t>
      </w:r>
      <w:hyperlink r:id="rId11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https://uchitel.club/events/kak-razvivat-tvorceskie-sposobnosti-mladsego-skolnika-na-urokax-texnologii-dekorativno-xudozestvennogo-soderzaniia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C01384" w:rsidRPr="007E2542" w:rsidRDefault="00C01384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17 октября</w:t>
      </w:r>
    </w:p>
    <w:p w:rsidR="00C01384" w:rsidRPr="007E2542" w:rsidRDefault="00C01384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Дошкольное образование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ФОП ДО: формирование математических представлений дошкольников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11:00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-12:00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lastRenderedPageBreak/>
        <w:t>Ведущий:  Соловьева Е.В.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2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https://uchitel.club/events/fop-do-formirovanie-matematiceskix-predstavlenii-doskolnikov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C01384" w:rsidRPr="007E2542" w:rsidRDefault="00C01384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Дошкольное образование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Технология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эдьютейнмента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в развитии наших малышей: о математике просто, понятно, интересно и комфортно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12:30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-13:00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Ведущий: 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Скоролупова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О.А.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3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https://uchitel.club/events/texnologiia-ediuteinmenta-v-razvitii-nasix-malysei-o-matematike-prosto-poniatno-interesno-i-komfortno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060AE5" w:rsidRPr="007E2542" w:rsidRDefault="00060AE5" w:rsidP="00C01384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Начальное образование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Детские мнения. Как с ними работать на уроках?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>Время:  14:00</w:t>
      </w:r>
      <w:proofErr w:type="gramEnd"/>
      <w:r w:rsidRPr="007E2542">
        <w:rPr>
          <w:rFonts w:cstheme="minorHAnsi"/>
          <w:color w:val="1F1F1F"/>
          <w:shd w:val="clear" w:color="auto" w:fill="FFFFFF"/>
        </w:rPr>
        <w:t>-15:00 по МСК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Ведущий: 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Чудинова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Е.В.</w:t>
      </w:r>
    </w:p>
    <w:p w:rsidR="00C01384" w:rsidRPr="007E2542" w:rsidRDefault="00C01384" w:rsidP="00C01384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4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https://uchitel.club/events/detskie-mneniia-kak-s-nimi-rabotat-na-urokax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C01384">
      <w:pPr>
        <w:pStyle w:val="a4"/>
        <w:rPr>
          <w:rFonts w:cstheme="minorHAnsi"/>
          <w:color w:val="1F1F1F"/>
          <w:shd w:val="clear" w:color="auto" w:fill="FFFFFF"/>
        </w:rPr>
      </w:pP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18 октября</w:t>
      </w: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Дошкольное образование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Круглый стол «Подготовка к обучению грамоте. Когда? Как? Зачем?»</w:t>
      </w:r>
    </w:p>
    <w:p w:rsidR="00FF5B8B" w:rsidRPr="007E2542" w:rsidRDefault="003D10A4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Время: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12:30-13:30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Ведущий:  Горбунова Т. А., Кузнецова М.И.,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Судьина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Е.А.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5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https://uchitel.club/events/kruglyi-stol-podgotovka-k-obuceniiu-gramote-kogda-kak-zacem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Начальное образование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Простые советы к главному – к уроку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 xml:space="preserve">Время: 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14:00</w:t>
      </w:r>
      <w:proofErr w:type="gramEnd"/>
      <w:r w:rsidR="00FF5B8B" w:rsidRPr="007E2542">
        <w:rPr>
          <w:rFonts w:cstheme="minorHAnsi"/>
          <w:color w:val="1F1F1F"/>
          <w:shd w:val="clear" w:color="auto" w:fill="FFFFFF"/>
        </w:rPr>
        <w:t>-15:00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Нечаева Н.В.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6" w:history="1">
        <w:r w:rsidRPr="007E2542">
          <w:rPr>
            <w:rStyle w:val="a3"/>
            <w:rFonts w:cstheme="minorHAnsi"/>
            <w:shd w:val="clear" w:color="auto" w:fill="FFFFFF"/>
          </w:rPr>
          <w:t>https://events.webinar.ru/39793577/1482496175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Начальное образование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Оценка без отметки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 xml:space="preserve">Время: 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15:30</w:t>
      </w:r>
      <w:proofErr w:type="gramEnd"/>
      <w:r w:rsidR="00FF5B8B" w:rsidRPr="007E2542">
        <w:rPr>
          <w:rFonts w:cstheme="minorHAnsi"/>
          <w:color w:val="1F1F1F"/>
          <w:shd w:val="clear" w:color="auto" w:fill="FFFFFF"/>
        </w:rPr>
        <w:t>-16:30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Ведущий: 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Восторгова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Е.В.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7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https://uchitel.club/events/ocenka-bez-otmetki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19 октября</w:t>
      </w: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Дошкольное образование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Воспитание со знаком «плюс»: как создать содружество детского сада и семьи для эффективной организации процесса воспитания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 xml:space="preserve">Время: 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12:30</w:t>
      </w:r>
      <w:proofErr w:type="gramEnd"/>
      <w:r w:rsidR="00FF5B8B" w:rsidRPr="007E2542">
        <w:rPr>
          <w:rFonts w:cstheme="minorHAnsi"/>
          <w:color w:val="1F1F1F"/>
          <w:shd w:val="clear" w:color="auto" w:fill="FFFFFF"/>
        </w:rPr>
        <w:t>-13:30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Ведущий: 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Скоролупова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О.А.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8" w:history="1">
        <w:r w:rsidR="001A3A6E" w:rsidRPr="007E2542">
          <w:rPr>
            <w:rStyle w:val="a3"/>
            <w:rFonts w:cstheme="minorHAnsi"/>
            <w:shd w:val="clear" w:color="auto" w:fill="FFFFFF"/>
          </w:rPr>
          <w:t>https://uchitel.club/events/vospitanie-so-znakom-plius-kak-sozdat-sodruzestvo-detskogo-sada-i-semi-dlia-effektivnoi-organizacii-processa-vospitaniia</w:t>
        </w:r>
      </w:hyperlink>
      <w:r w:rsidR="001A3A6E"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Математика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Задачи на нахождение наибольших и наименьших значений. 7 класс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 xml:space="preserve">Время: 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16:00</w:t>
      </w:r>
      <w:proofErr w:type="gramEnd"/>
      <w:r w:rsidR="00FF5B8B" w:rsidRPr="007E2542">
        <w:rPr>
          <w:rFonts w:cstheme="minorHAnsi"/>
          <w:color w:val="1F1F1F"/>
          <w:shd w:val="clear" w:color="auto" w:fill="FFFFFF"/>
        </w:rPr>
        <w:t>-17:00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Смирнов В.А.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19" w:history="1">
        <w:r w:rsidRPr="007E2542">
          <w:rPr>
            <w:rStyle w:val="a3"/>
            <w:rFonts w:cstheme="minorHAnsi"/>
            <w:shd w:val="clear" w:color="auto" w:fill="FFFFFF"/>
          </w:rPr>
          <w:t>https://events.webinar.ru/39793577/1848095135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Дошкольное образование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lastRenderedPageBreak/>
        <w:t>Счастливое детство: простые игры с детьми раннего и дошкольного возраста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Время: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18:00-19:00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Ведущий: 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Русанова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Л.С.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20" w:history="1">
        <w:r w:rsidRPr="007E2542">
          <w:rPr>
            <w:rStyle w:val="a3"/>
            <w:rFonts w:cstheme="minorHAnsi"/>
            <w:shd w:val="clear" w:color="auto" w:fill="FFFFFF"/>
          </w:rPr>
          <w:t>https://events.webinar.ru/39793577/2133406668</w:t>
        </w:r>
      </w:hyperlink>
      <w:r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20 октября</w:t>
      </w: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Математика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Как устный счёт может круто изменить отношение школьника к математике и усилить успешность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 xml:space="preserve">Время: 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14:00</w:t>
      </w:r>
      <w:proofErr w:type="gramEnd"/>
      <w:r w:rsidR="00FF5B8B" w:rsidRPr="007E2542">
        <w:rPr>
          <w:rFonts w:cstheme="minorHAnsi"/>
          <w:color w:val="1F1F1F"/>
          <w:shd w:val="clear" w:color="auto" w:fill="FFFFFF"/>
        </w:rPr>
        <w:t>-15:00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Грушевская Л. А.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21" w:history="1">
        <w:r w:rsidR="001A3A6E" w:rsidRPr="007E2542">
          <w:rPr>
            <w:rStyle w:val="a3"/>
            <w:rFonts w:cstheme="minorHAnsi"/>
            <w:shd w:val="clear" w:color="auto" w:fill="FFFFFF"/>
          </w:rPr>
          <w:t>https://uchitel.club/events/kak-ustnyi-scet-mozet-kruto-izmenit-otnosenie-skolnika-k-matematike-i-usilit-uspesnost</w:t>
        </w:r>
      </w:hyperlink>
      <w:r w:rsidR="001A3A6E"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1A3A6E" w:rsidRPr="007E2542" w:rsidRDefault="001A3A6E" w:rsidP="00FF5B8B">
      <w:pPr>
        <w:pStyle w:val="a4"/>
        <w:rPr>
          <w:rFonts w:cstheme="minorHAnsi"/>
          <w:color w:val="1F1F1F"/>
          <w:shd w:val="clear" w:color="auto" w:fill="FFFFFF"/>
        </w:rPr>
      </w:pP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23 октября</w:t>
      </w: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Педагогам, родителям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Забота о себе — это и забота о детях. «Невротический круг» и как из него выйти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 xml:space="preserve">Время: 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12:30</w:t>
      </w:r>
      <w:proofErr w:type="gramEnd"/>
      <w:r w:rsidR="00FF5B8B" w:rsidRPr="007E2542">
        <w:rPr>
          <w:rFonts w:cstheme="minorHAnsi"/>
          <w:color w:val="1F1F1F"/>
          <w:shd w:val="clear" w:color="auto" w:fill="FFFFFF"/>
        </w:rPr>
        <w:t>-13:30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Ведущий:  </w:t>
      </w:r>
      <w:proofErr w:type="spellStart"/>
      <w:r w:rsidRPr="007E2542">
        <w:rPr>
          <w:rFonts w:cstheme="minorHAnsi"/>
          <w:color w:val="1F1F1F"/>
          <w:shd w:val="clear" w:color="auto" w:fill="FFFFFF"/>
        </w:rPr>
        <w:t>Староверова</w:t>
      </w:r>
      <w:proofErr w:type="spellEnd"/>
      <w:r w:rsidRPr="007E2542">
        <w:rPr>
          <w:rFonts w:cstheme="minorHAnsi"/>
          <w:color w:val="1F1F1F"/>
          <w:shd w:val="clear" w:color="auto" w:fill="FFFFFF"/>
        </w:rPr>
        <w:t xml:space="preserve"> М.С.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22" w:history="1">
        <w:r w:rsidR="001A3A6E" w:rsidRPr="007E2542">
          <w:rPr>
            <w:rStyle w:val="a3"/>
            <w:rFonts w:cstheme="minorHAnsi"/>
            <w:shd w:val="clear" w:color="auto" w:fill="FFFFFF"/>
          </w:rPr>
          <w:t>https://uchitel.club/events/zabota-o-sebe-eto-i-zabota-o-detiax-nevroticeskii-krug-i-kak-iz-nego-vyiti</w:t>
        </w:r>
      </w:hyperlink>
      <w:r w:rsidR="001A3A6E"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1A3A6E" w:rsidRPr="007E2542" w:rsidRDefault="001A3A6E" w:rsidP="00FF5B8B">
      <w:pPr>
        <w:pStyle w:val="a4"/>
        <w:rPr>
          <w:rFonts w:cstheme="minorHAnsi"/>
          <w:color w:val="1F1F1F"/>
          <w:shd w:val="clear" w:color="auto" w:fill="FFFFFF"/>
        </w:rPr>
      </w:pPr>
    </w:p>
    <w:p w:rsidR="00D51DC9" w:rsidRPr="007E2542" w:rsidRDefault="00D51DC9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Начальное образование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Актуальные советы по преодолению проблем в обучении: решению текстовых задач и выполнению арифметических действий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 xml:space="preserve">Время: 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14:00</w:t>
      </w:r>
      <w:proofErr w:type="gramEnd"/>
      <w:r w:rsidR="00FF5B8B" w:rsidRPr="007E2542">
        <w:rPr>
          <w:rFonts w:cstheme="minorHAnsi"/>
          <w:color w:val="1F1F1F"/>
          <w:shd w:val="clear" w:color="auto" w:fill="FFFFFF"/>
        </w:rPr>
        <w:t>-15:00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Александрова Э.</w:t>
      </w:r>
      <w:r w:rsidR="00D51DC9" w:rsidRPr="007E2542">
        <w:rPr>
          <w:rFonts w:cstheme="minorHAnsi"/>
          <w:color w:val="1F1F1F"/>
          <w:shd w:val="clear" w:color="auto" w:fill="FFFFFF"/>
        </w:rPr>
        <w:t xml:space="preserve"> </w:t>
      </w:r>
      <w:r w:rsidRPr="007E2542">
        <w:rPr>
          <w:rFonts w:cstheme="minorHAnsi"/>
          <w:color w:val="1F1F1F"/>
          <w:shd w:val="clear" w:color="auto" w:fill="FFFFFF"/>
        </w:rPr>
        <w:t>И.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23" w:history="1">
        <w:r w:rsidR="001A3A6E" w:rsidRPr="007E2542">
          <w:rPr>
            <w:rStyle w:val="a3"/>
            <w:rFonts w:cstheme="minorHAnsi"/>
            <w:shd w:val="clear" w:color="auto" w:fill="FFFFFF"/>
          </w:rPr>
          <w:t>https://uchitel.club/events/aktualnye-sovety-po-preodoleniiu-problem-v-obucenii-reseniiu-tekstovyx-zadac-i-vypolneniiu-arifmeticeskix-deistvii</w:t>
        </w:r>
      </w:hyperlink>
      <w:r w:rsidR="001A3A6E" w:rsidRPr="007E2542">
        <w:rPr>
          <w:rFonts w:cstheme="minorHAnsi"/>
          <w:color w:val="1F1F1F"/>
          <w:shd w:val="clear" w:color="auto" w:fill="FFFFFF"/>
        </w:rPr>
        <w:t xml:space="preserve"> 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24 октября</w:t>
      </w:r>
    </w:p>
    <w:p w:rsidR="00FF5B8B" w:rsidRPr="007E2542" w:rsidRDefault="00FF5B8B" w:rsidP="00FF5B8B">
      <w:pPr>
        <w:pStyle w:val="a4"/>
        <w:rPr>
          <w:rFonts w:cstheme="minorHAnsi"/>
          <w:b/>
          <w:color w:val="1F1F1F"/>
          <w:shd w:val="clear" w:color="auto" w:fill="FFFFFF"/>
        </w:rPr>
      </w:pPr>
      <w:r w:rsidRPr="007E2542">
        <w:rPr>
          <w:rFonts w:cstheme="minorHAnsi"/>
          <w:b/>
          <w:color w:val="1F1F1F"/>
          <w:shd w:val="clear" w:color="auto" w:fill="FFFFFF"/>
        </w:rPr>
        <w:t>Дошкольное образование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Речевое развитие детей раннего возраста: игры, занятия, активности</w:t>
      </w:r>
    </w:p>
    <w:p w:rsidR="00FF5B8B" w:rsidRPr="007E2542" w:rsidRDefault="00151EF4" w:rsidP="00FF5B8B">
      <w:pPr>
        <w:pStyle w:val="a4"/>
        <w:rPr>
          <w:rFonts w:cstheme="minorHAnsi"/>
          <w:color w:val="1F1F1F"/>
          <w:shd w:val="clear" w:color="auto" w:fill="FFFFFF"/>
        </w:rPr>
      </w:pPr>
      <w:proofErr w:type="gramStart"/>
      <w:r w:rsidRPr="007E2542">
        <w:rPr>
          <w:rFonts w:cstheme="minorHAnsi"/>
          <w:color w:val="1F1F1F"/>
          <w:shd w:val="clear" w:color="auto" w:fill="FFFFFF"/>
        </w:rPr>
        <w:t xml:space="preserve">Время: </w:t>
      </w:r>
      <w:r w:rsidR="00FF5B8B" w:rsidRPr="007E2542">
        <w:rPr>
          <w:rFonts w:cstheme="minorHAnsi"/>
          <w:color w:val="1F1F1F"/>
          <w:shd w:val="clear" w:color="auto" w:fill="FFFFFF"/>
        </w:rPr>
        <w:t xml:space="preserve"> 12:30</w:t>
      </w:r>
      <w:proofErr w:type="gramEnd"/>
      <w:r w:rsidR="00FF5B8B" w:rsidRPr="007E2542">
        <w:rPr>
          <w:rFonts w:cstheme="minorHAnsi"/>
          <w:color w:val="1F1F1F"/>
          <w:shd w:val="clear" w:color="auto" w:fill="FFFFFF"/>
        </w:rPr>
        <w:t>-13:30 по МСК</w:t>
      </w:r>
    </w:p>
    <w:p w:rsidR="00FF5B8B" w:rsidRPr="007E2542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>Ведущий:  Беседина Н.</w:t>
      </w:r>
      <w:r w:rsidR="00D51DC9" w:rsidRPr="007E2542">
        <w:rPr>
          <w:rFonts w:cstheme="minorHAnsi"/>
          <w:color w:val="1F1F1F"/>
          <w:shd w:val="clear" w:color="auto" w:fill="FFFFFF"/>
        </w:rPr>
        <w:t xml:space="preserve"> </w:t>
      </w:r>
      <w:r w:rsidRPr="007E2542">
        <w:rPr>
          <w:rFonts w:cstheme="minorHAnsi"/>
          <w:color w:val="1F1F1F"/>
          <w:shd w:val="clear" w:color="auto" w:fill="FFFFFF"/>
        </w:rPr>
        <w:t>А.</w:t>
      </w:r>
    </w:p>
    <w:p w:rsidR="00FF5B8B" w:rsidRDefault="00FF5B8B" w:rsidP="00FF5B8B">
      <w:pPr>
        <w:pStyle w:val="a4"/>
        <w:rPr>
          <w:rFonts w:cstheme="minorHAnsi"/>
          <w:color w:val="1F1F1F"/>
          <w:shd w:val="clear" w:color="auto" w:fill="FFFFFF"/>
        </w:rPr>
      </w:pPr>
      <w:r w:rsidRPr="007E2542">
        <w:rPr>
          <w:rFonts w:cstheme="minorHAnsi"/>
          <w:color w:val="1F1F1F"/>
          <w:shd w:val="clear" w:color="auto" w:fill="FFFFFF"/>
        </w:rPr>
        <w:t xml:space="preserve">Ссылка для участия:  </w:t>
      </w:r>
      <w:hyperlink r:id="rId24" w:history="1">
        <w:r w:rsidRPr="007E2542">
          <w:rPr>
            <w:rStyle w:val="a3"/>
            <w:rFonts w:cstheme="minorHAnsi"/>
            <w:shd w:val="clear" w:color="auto" w:fill="FFFFFF"/>
          </w:rPr>
          <w:t>https://uchitel.club/events/recevoe-razvitie-detei-rannego-vozrasta-igry-zaniatiia-aktivnosti</w:t>
        </w:r>
      </w:hyperlink>
      <w:r>
        <w:rPr>
          <w:rFonts w:cstheme="minorHAnsi"/>
          <w:color w:val="1F1F1F"/>
          <w:shd w:val="clear" w:color="auto" w:fill="FFFFFF"/>
        </w:rPr>
        <w:t xml:space="preserve"> </w:t>
      </w:r>
    </w:p>
    <w:sectPr w:rsidR="00FF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0EB"/>
    <w:multiLevelType w:val="multilevel"/>
    <w:tmpl w:val="FB0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C"/>
    <w:rsid w:val="00011D47"/>
    <w:rsid w:val="0001208E"/>
    <w:rsid w:val="00013256"/>
    <w:rsid w:val="00032B83"/>
    <w:rsid w:val="000422C1"/>
    <w:rsid w:val="00042FA1"/>
    <w:rsid w:val="000578A4"/>
    <w:rsid w:val="00060AE5"/>
    <w:rsid w:val="00070217"/>
    <w:rsid w:val="000766AF"/>
    <w:rsid w:val="00084064"/>
    <w:rsid w:val="000847B1"/>
    <w:rsid w:val="00093777"/>
    <w:rsid w:val="00093B35"/>
    <w:rsid w:val="000956E5"/>
    <w:rsid w:val="00095933"/>
    <w:rsid w:val="000A1986"/>
    <w:rsid w:val="000A2247"/>
    <w:rsid w:val="000A51B3"/>
    <w:rsid w:val="000C0321"/>
    <w:rsid w:val="000D1EC5"/>
    <w:rsid w:val="000D745C"/>
    <w:rsid w:val="000D7A97"/>
    <w:rsid w:val="000E347E"/>
    <w:rsid w:val="000E75DF"/>
    <w:rsid w:val="000F4E99"/>
    <w:rsid w:val="000F6FAD"/>
    <w:rsid w:val="00102FE9"/>
    <w:rsid w:val="00107228"/>
    <w:rsid w:val="001135F8"/>
    <w:rsid w:val="00120710"/>
    <w:rsid w:val="00120EBA"/>
    <w:rsid w:val="001273DB"/>
    <w:rsid w:val="001306F8"/>
    <w:rsid w:val="00151EF4"/>
    <w:rsid w:val="00160C2A"/>
    <w:rsid w:val="001A20ED"/>
    <w:rsid w:val="001A3A6E"/>
    <w:rsid w:val="001A5E10"/>
    <w:rsid w:val="001C3999"/>
    <w:rsid w:val="001D1304"/>
    <w:rsid w:val="001D5CC8"/>
    <w:rsid w:val="001E24B7"/>
    <w:rsid w:val="001E3F35"/>
    <w:rsid w:val="001F32E8"/>
    <w:rsid w:val="00203241"/>
    <w:rsid w:val="002069F6"/>
    <w:rsid w:val="0021482C"/>
    <w:rsid w:val="00230FA1"/>
    <w:rsid w:val="00237B7B"/>
    <w:rsid w:val="00253031"/>
    <w:rsid w:val="002630EF"/>
    <w:rsid w:val="00266A6E"/>
    <w:rsid w:val="00270698"/>
    <w:rsid w:val="00276BC1"/>
    <w:rsid w:val="00282261"/>
    <w:rsid w:val="00283868"/>
    <w:rsid w:val="00286F9D"/>
    <w:rsid w:val="002A0CAF"/>
    <w:rsid w:val="002A1E7C"/>
    <w:rsid w:val="002A7FA4"/>
    <w:rsid w:val="002D4605"/>
    <w:rsid w:val="002D4666"/>
    <w:rsid w:val="002D7162"/>
    <w:rsid w:val="002F7F14"/>
    <w:rsid w:val="003052FF"/>
    <w:rsid w:val="00313306"/>
    <w:rsid w:val="00320EA7"/>
    <w:rsid w:val="003222BA"/>
    <w:rsid w:val="00330C3C"/>
    <w:rsid w:val="00330CA7"/>
    <w:rsid w:val="00331699"/>
    <w:rsid w:val="00342EDB"/>
    <w:rsid w:val="00345669"/>
    <w:rsid w:val="00346DA6"/>
    <w:rsid w:val="00354724"/>
    <w:rsid w:val="00365FFB"/>
    <w:rsid w:val="00366198"/>
    <w:rsid w:val="003711E5"/>
    <w:rsid w:val="00374FEE"/>
    <w:rsid w:val="00390BAB"/>
    <w:rsid w:val="003A1D6D"/>
    <w:rsid w:val="003A4422"/>
    <w:rsid w:val="003A6A33"/>
    <w:rsid w:val="003C3F23"/>
    <w:rsid w:val="003D10A4"/>
    <w:rsid w:val="003D3BD6"/>
    <w:rsid w:val="003E204A"/>
    <w:rsid w:val="003E3E1C"/>
    <w:rsid w:val="00415991"/>
    <w:rsid w:val="004265B3"/>
    <w:rsid w:val="0043150F"/>
    <w:rsid w:val="00436499"/>
    <w:rsid w:val="00440842"/>
    <w:rsid w:val="00447E8D"/>
    <w:rsid w:val="00453B41"/>
    <w:rsid w:val="00461028"/>
    <w:rsid w:val="00486DFB"/>
    <w:rsid w:val="004959B5"/>
    <w:rsid w:val="0049738C"/>
    <w:rsid w:val="004A40DF"/>
    <w:rsid w:val="004B141B"/>
    <w:rsid w:val="004B229B"/>
    <w:rsid w:val="004D65BC"/>
    <w:rsid w:val="004E0579"/>
    <w:rsid w:val="00513EDA"/>
    <w:rsid w:val="00525067"/>
    <w:rsid w:val="005313BD"/>
    <w:rsid w:val="0055081C"/>
    <w:rsid w:val="00550EA5"/>
    <w:rsid w:val="00551C03"/>
    <w:rsid w:val="00571517"/>
    <w:rsid w:val="005718F3"/>
    <w:rsid w:val="0057254F"/>
    <w:rsid w:val="005814CD"/>
    <w:rsid w:val="0058413A"/>
    <w:rsid w:val="0058739A"/>
    <w:rsid w:val="005A3F66"/>
    <w:rsid w:val="005B31B6"/>
    <w:rsid w:val="005C3686"/>
    <w:rsid w:val="005C41BF"/>
    <w:rsid w:val="005C4CFA"/>
    <w:rsid w:val="005D1B53"/>
    <w:rsid w:val="005D43BD"/>
    <w:rsid w:val="005E21A9"/>
    <w:rsid w:val="0060017D"/>
    <w:rsid w:val="00607A1C"/>
    <w:rsid w:val="00615777"/>
    <w:rsid w:val="00624B27"/>
    <w:rsid w:val="00632E0E"/>
    <w:rsid w:val="00635D27"/>
    <w:rsid w:val="00644F55"/>
    <w:rsid w:val="00673FCE"/>
    <w:rsid w:val="00677445"/>
    <w:rsid w:val="00677DAB"/>
    <w:rsid w:val="0068033C"/>
    <w:rsid w:val="0069365B"/>
    <w:rsid w:val="00694C83"/>
    <w:rsid w:val="00696183"/>
    <w:rsid w:val="00697A6A"/>
    <w:rsid w:val="006A3459"/>
    <w:rsid w:val="006A465E"/>
    <w:rsid w:val="006B60E1"/>
    <w:rsid w:val="006C3D18"/>
    <w:rsid w:val="006F4FD5"/>
    <w:rsid w:val="00715598"/>
    <w:rsid w:val="007241D9"/>
    <w:rsid w:val="00737A66"/>
    <w:rsid w:val="00741DE8"/>
    <w:rsid w:val="00750BF1"/>
    <w:rsid w:val="007562C0"/>
    <w:rsid w:val="0076097E"/>
    <w:rsid w:val="00761F52"/>
    <w:rsid w:val="00763925"/>
    <w:rsid w:val="007726C6"/>
    <w:rsid w:val="0077442E"/>
    <w:rsid w:val="00780F51"/>
    <w:rsid w:val="007A1A82"/>
    <w:rsid w:val="007A58C6"/>
    <w:rsid w:val="007C5176"/>
    <w:rsid w:val="007D0ECB"/>
    <w:rsid w:val="007E2542"/>
    <w:rsid w:val="007F0165"/>
    <w:rsid w:val="007F221D"/>
    <w:rsid w:val="008062B2"/>
    <w:rsid w:val="008206C0"/>
    <w:rsid w:val="0082104A"/>
    <w:rsid w:val="00834942"/>
    <w:rsid w:val="008516A6"/>
    <w:rsid w:val="00852648"/>
    <w:rsid w:val="00855796"/>
    <w:rsid w:val="00856337"/>
    <w:rsid w:val="00856705"/>
    <w:rsid w:val="0085767D"/>
    <w:rsid w:val="008578B0"/>
    <w:rsid w:val="00862374"/>
    <w:rsid w:val="00865B4E"/>
    <w:rsid w:val="0087498C"/>
    <w:rsid w:val="00881555"/>
    <w:rsid w:val="008850D7"/>
    <w:rsid w:val="0088668F"/>
    <w:rsid w:val="008A18A7"/>
    <w:rsid w:val="008A2722"/>
    <w:rsid w:val="008A607C"/>
    <w:rsid w:val="008B3A3D"/>
    <w:rsid w:val="008C4607"/>
    <w:rsid w:val="008D0352"/>
    <w:rsid w:val="008D6CF1"/>
    <w:rsid w:val="008E29E5"/>
    <w:rsid w:val="008E7F0D"/>
    <w:rsid w:val="008F3347"/>
    <w:rsid w:val="008F4273"/>
    <w:rsid w:val="009042F1"/>
    <w:rsid w:val="00910EB1"/>
    <w:rsid w:val="00917E95"/>
    <w:rsid w:val="009621E3"/>
    <w:rsid w:val="00967B87"/>
    <w:rsid w:val="00977DE4"/>
    <w:rsid w:val="00977E4D"/>
    <w:rsid w:val="00983CAF"/>
    <w:rsid w:val="00985EF7"/>
    <w:rsid w:val="009A55A0"/>
    <w:rsid w:val="009B4496"/>
    <w:rsid w:val="009C057F"/>
    <w:rsid w:val="009C69C9"/>
    <w:rsid w:val="009D50AC"/>
    <w:rsid w:val="009E5116"/>
    <w:rsid w:val="009F2CD5"/>
    <w:rsid w:val="009F4021"/>
    <w:rsid w:val="009F42E9"/>
    <w:rsid w:val="00A02EDF"/>
    <w:rsid w:val="00A07464"/>
    <w:rsid w:val="00A2255D"/>
    <w:rsid w:val="00A27310"/>
    <w:rsid w:val="00A50FC8"/>
    <w:rsid w:val="00A64CC1"/>
    <w:rsid w:val="00A733F8"/>
    <w:rsid w:val="00A810FE"/>
    <w:rsid w:val="00A812C4"/>
    <w:rsid w:val="00A94356"/>
    <w:rsid w:val="00AA3E3C"/>
    <w:rsid w:val="00AB2413"/>
    <w:rsid w:val="00AB347F"/>
    <w:rsid w:val="00AB3564"/>
    <w:rsid w:val="00AB4F9F"/>
    <w:rsid w:val="00AE52F3"/>
    <w:rsid w:val="00AE6C7E"/>
    <w:rsid w:val="00B059DD"/>
    <w:rsid w:val="00B060BF"/>
    <w:rsid w:val="00B146D0"/>
    <w:rsid w:val="00B16645"/>
    <w:rsid w:val="00B31746"/>
    <w:rsid w:val="00B50495"/>
    <w:rsid w:val="00B53822"/>
    <w:rsid w:val="00B6526D"/>
    <w:rsid w:val="00B712CC"/>
    <w:rsid w:val="00B73397"/>
    <w:rsid w:val="00B8173B"/>
    <w:rsid w:val="00B9386D"/>
    <w:rsid w:val="00BA31EF"/>
    <w:rsid w:val="00BD4D69"/>
    <w:rsid w:val="00BF70D9"/>
    <w:rsid w:val="00C0069F"/>
    <w:rsid w:val="00C01384"/>
    <w:rsid w:val="00C031F3"/>
    <w:rsid w:val="00C03BE8"/>
    <w:rsid w:val="00C07262"/>
    <w:rsid w:val="00C12E76"/>
    <w:rsid w:val="00C14BA6"/>
    <w:rsid w:val="00C168D5"/>
    <w:rsid w:val="00C2403B"/>
    <w:rsid w:val="00C25B03"/>
    <w:rsid w:val="00C377EC"/>
    <w:rsid w:val="00C54036"/>
    <w:rsid w:val="00C611E4"/>
    <w:rsid w:val="00C629CF"/>
    <w:rsid w:val="00C630FA"/>
    <w:rsid w:val="00C63B6B"/>
    <w:rsid w:val="00C643E6"/>
    <w:rsid w:val="00C678DA"/>
    <w:rsid w:val="00C72EAE"/>
    <w:rsid w:val="00C75625"/>
    <w:rsid w:val="00C856B9"/>
    <w:rsid w:val="00C938CD"/>
    <w:rsid w:val="00CA4A07"/>
    <w:rsid w:val="00CA669C"/>
    <w:rsid w:val="00CC02FB"/>
    <w:rsid w:val="00CE2611"/>
    <w:rsid w:val="00CE652B"/>
    <w:rsid w:val="00CE68D4"/>
    <w:rsid w:val="00CF5EBE"/>
    <w:rsid w:val="00D021A7"/>
    <w:rsid w:val="00D0321C"/>
    <w:rsid w:val="00D069D7"/>
    <w:rsid w:val="00D102EF"/>
    <w:rsid w:val="00D164EE"/>
    <w:rsid w:val="00D339DF"/>
    <w:rsid w:val="00D50364"/>
    <w:rsid w:val="00D51DC9"/>
    <w:rsid w:val="00D56D34"/>
    <w:rsid w:val="00D674BA"/>
    <w:rsid w:val="00D842A5"/>
    <w:rsid w:val="00D87FAF"/>
    <w:rsid w:val="00D922F5"/>
    <w:rsid w:val="00D95130"/>
    <w:rsid w:val="00D97729"/>
    <w:rsid w:val="00DA7349"/>
    <w:rsid w:val="00DB0653"/>
    <w:rsid w:val="00DB1EE3"/>
    <w:rsid w:val="00DC08CC"/>
    <w:rsid w:val="00DD4CCC"/>
    <w:rsid w:val="00DD52CE"/>
    <w:rsid w:val="00DE0E2B"/>
    <w:rsid w:val="00DE24C3"/>
    <w:rsid w:val="00DE7EDF"/>
    <w:rsid w:val="00E22763"/>
    <w:rsid w:val="00E26007"/>
    <w:rsid w:val="00E26984"/>
    <w:rsid w:val="00E56520"/>
    <w:rsid w:val="00E62ABE"/>
    <w:rsid w:val="00E700B5"/>
    <w:rsid w:val="00E748FB"/>
    <w:rsid w:val="00E806D1"/>
    <w:rsid w:val="00E9486B"/>
    <w:rsid w:val="00E9625F"/>
    <w:rsid w:val="00E978F2"/>
    <w:rsid w:val="00EA507A"/>
    <w:rsid w:val="00EA5DB3"/>
    <w:rsid w:val="00EB2250"/>
    <w:rsid w:val="00EB6209"/>
    <w:rsid w:val="00EE2445"/>
    <w:rsid w:val="00EE3189"/>
    <w:rsid w:val="00EE37B8"/>
    <w:rsid w:val="00EF4766"/>
    <w:rsid w:val="00F02025"/>
    <w:rsid w:val="00F02099"/>
    <w:rsid w:val="00F2786D"/>
    <w:rsid w:val="00F45663"/>
    <w:rsid w:val="00F5099A"/>
    <w:rsid w:val="00F53DCD"/>
    <w:rsid w:val="00F53FB5"/>
    <w:rsid w:val="00F549E5"/>
    <w:rsid w:val="00F557BA"/>
    <w:rsid w:val="00F65A19"/>
    <w:rsid w:val="00F74BDA"/>
    <w:rsid w:val="00F75D32"/>
    <w:rsid w:val="00F905F3"/>
    <w:rsid w:val="00F91164"/>
    <w:rsid w:val="00F97D83"/>
    <w:rsid w:val="00FA5934"/>
    <w:rsid w:val="00FB1088"/>
    <w:rsid w:val="00FB73C5"/>
    <w:rsid w:val="00FC5003"/>
    <w:rsid w:val="00FD49C0"/>
    <w:rsid w:val="00FE600E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46F0-3B55-4A2A-BC31-6A640263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92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65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2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sozdanie-i-verstka-skolnoi-gazety" TargetMode="External"/><Relationship Id="rId13" Type="http://schemas.openxmlformats.org/officeDocument/2006/relationships/hyperlink" Target="https://uchitel.club/events/texnologiia-ediuteinmenta-v-razvitii-nasix-malysei-o-matematike-prosto-poniatno-interesno-i-komfortno" TargetMode="External"/><Relationship Id="rId18" Type="http://schemas.openxmlformats.org/officeDocument/2006/relationships/hyperlink" Target="https://uchitel.club/events/vospitanie-so-znakom-plius-kak-sozdat-sodruzestvo-detskogo-sada-i-semi-dlia-effektivnoi-organizacii-processa-vospitanii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kak-ustnyi-scet-mozet-kruto-izmenit-otnosenie-skolnika-k-matematike-i-usilit-uspesnost" TargetMode="External"/><Relationship Id="rId7" Type="http://schemas.openxmlformats.org/officeDocument/2006/relationships/hyperlink" Target="https://uchitel.club/events/vospitatelnyi-potencial-kursa-odnknr" TargetMode="External"/><Relationship Id="rId12" Type="http://schemas.openxmlformats.org/officeDocument/2006/relationships/hyperlink" Target="https://uchitel.club/events/fop-do-formirovanie-matematiceskix-predstavlenii-doskolnikov" TargetMode="External"/><Relationship Id="rId17" Type="http://schemas.openxmlformats.org/officeDocument/2006/relationships/hyperlink" Target="https://uchitel.club/events/ocenka-bez-otmetk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webinar.ru/39793577/1482496175" TargetMode="External"/><Relationship Id="rId20" Type="http://schemas.openxmlformats.org/officeDocument/2006/relationships/hyperlink" Target="https://events.webinar.ru/39793577/21334066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39793577/1394744105" TargetMode="External"/><Relationship Id="rId11" Type="http://schemas.openxmlformats.org/officeDocument/2006/relationships/hyperlink" Target="https://uchitel.club/events/kak-razvivat-tvorceskie-sposobnosti-mladsego-skolnika-na-urokax-texnologii-dekorativno-xudozestvennogo-soderzaniia" TargetMode="External"/><Relationship Id="rId24" Type="http://schemas.openxmlformats.org/officeDocument/2006/relationships/hyperlink" Target="https://uchitel.club/events/recevoe-razvitie-detei-rannego-vozrasta-igry-zaniatiia-aktivnosti" TargetMode="External"/><Relationship Id="rId5" Type="http://schemas.openxmlformats.org/officeDocument/2006/relationships/hyperlink" Target="https://events.webinar.ru/39793577/1114293973" TargetMode="External"/><Relationship Id="rId15" Type="http://schemas.openxmlformats.org/officeDocument/2006/relationships/hyperlink" Target="https://uchitel.club/events/kruglyi-stol-podgotovka-k-obuceniiu-gramote-kogda-kak-zacem" TargetMode="External"/><Relationship Id="rId23" Type="http://schemas.openxmlformats.org/officeDocument/2006/relationships/hyperlink" Target="https://uchitel.club/events/aktualnye-sovety-po-preodoleniiu-problem-v-obucenii-reseniiu-tekstovyx-zadac-i-vypolneniiu-arifmeticeskix-deistvii" TargetMode="External"/><Relationship Id="rId10" Type="http://schemas.openxmlformats.org/officeDocument/2006/relationships/hyperlink" Target="https://uchitel.club/events/naruseniia-pisma-i-cteniia-izucenie-i-korrekciia" TargetMode="External"/><Relationship Id="rId19" Type="http://schemas.openxmlformats.org/officeDocument/2006/relationships/hyperlink" Target="https://events.webinar.ru/39793577/1848095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9793577/1548640756" TargetMode="External"/><Relationship Id="rId14" Type="http://schemas.openxmlformats.org/officeDocument/2006/relationships/hyperlink" Target="https://uchitel.club/events/detskie-mneniia-kak-s-nimi-rabotat-na-urokax" TargetMode="External"/><Relationship Id="rId22" Type="http://schemas.openxmlformats.org/officeDocument/2006/relationships/hyperlink" Target="https://uchitel.club/events/zabota-o-sebe-eto-i-zabota-o-detiax-nevroticeskii-krug-i-kak-iz-nego-vy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 PC Vadim</cp:lastModifiedBy>
  <cp:revision>2</cp:revision>
  <dcterms:created xsi:type="dcterms:W3CDTF">2023-10-11T05:27:00Z</dcterms:created>
  <dcterms:modified xsi:type="dcterms:W3CDTF">2023-10-11T05:27:00Z</dcterms:modified>
</cp:coreProperties>
</file>